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26" w:type="dxa"/>
        <w:tblLook w:val="04A0" w:firstRow="1" w:lastRow="0" w:firstColumn="1" w:lastColumn="0" w:noHBand="0" w:noVBand="1"/>
      </w:tblPr>
      <w:tblGrid>
        <w:gridCol w:w="1538"/>
        <w:gridCol w:w="5559"/>
        <w:gridCol w:w="8529"/>
      </w:tblGrid>
      <w:tr w:rsidR="00C97886" w14:paraId="58998719" w14:textId="77777777" w:rsidTr="00010358">
        <w:trPr>
          <w:trHeight w:val="285"/>
        </w:trPr>
        <w:tc>
          <w:tcPr>
            <w:tcW w:w="1538" w:type="dxa"/>
            <w:shd w:val="clear" w:color="auto" w:fill="8DB3E2" w:themeFill="text2" w:themeFillTint="66"/>
          </w:tcPr>
          <w:p w14:paraId="0BCE6194" w14:textId="5E3FE74F" w:rsidR="00C97886" w:rsidRPr="006C7CE5" w:rsidRDefault="006C7CE5" w:rsidP="00C97886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32"/>
                <w:szCs w:val="32"/>
              </w:rPr>
            </w:pPr>
            <w:r w:rsidRPr="006C7CE5">
              <w:rPr>
                <w:rFonts w:ascii="Comic Sans MS" w:eastAsia="Times New Roman" w:hAnsi="Comic Sans MS" w:cs="Helvetica"/>
                <w:b/>
                <w:bCs/>
                <w:noProof/>
                <w:color w:val="3C424F"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15859274" wp14:editId="38EAD104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31750</wp:posOffset>
                  </wp:positionV>
                  <wp:extent cx="578723" cy="59436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ngshaw Junior Vector Logo RGB (1)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723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4088" w:type="dxa"/>
            <w:gridSpan w:val="2"/>
            <w:shd w:val="clear" w:color="auto" w:fill="8DB3E2" w:themeFill="text2" w:themeFillTint="66"/>
            <w:vAlign w:val="center"/>
          </w:tcPr>
          <w:p w14:paraId="4C43375D" w14:textId="055B1B29" w:rsidR="006C7CE5" w:rsidRDefault="00A545EF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RE</w:t>
            </w:r>
            <w:r w:rsidR="00394614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27705A">
              <w:rPr>
                <w:b/>
                <w:bCs/>
                <w:i/>
                <w:iCs/>
                <w:sz w:val="32"/>
                <w:szCs w:val="32"/>
              </w:rPr>
              <w:t xml:space="preserve">Spring Term 2 </w:t>
            </w:r>
            <w:r w:rsidR="006C7CE5"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</w:p>
          <w:p w14:paraId="07821913" w14:textId="7D83EA12" w:rsidR="00A545EF" w:rsidRDefault="00394614" w:rsidP="00A545EF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 xml:space="preserve"> </w:t>
            </w:r>
            <w:r w:rsidR="00AB1220">
              <w:rPr>
                <w:b/>
                <w:bCs/>
                <w:i/>
                <w:iCs/>
                <w:sz w:val="32"/>
                <w:szCs w:val="32"/>
              </w:rPr>
              <w:t xml:space="preserve">Year </w:t>
            </w:r>
            <w:r w:rsidR="0027705A">
              <w:rPr>
                <w:b/>
                <w:bCs/>
                <w:i/>
                <w:iCs/>
                <w:sz w:val="32"/>
                <w:szCs w:val="32"/>
              </w:rPr>
              <w:t>3</w:t>
            </w:r>
          </w:p>
          <w:p w14:paraId="2508AB1F" w14:textId="1ABDF1B8" w:rsidR="00C97886" w:rsidRDefault="0027705A" w:rsidP="006C7CE5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b/>
                <w:bCs/>
                <w:i/>
                <w:iCs/>
                <w:sz w:val="32"/>
                <w:szCs w:val="32"/>
              </w:rPr>
              <w:t>Is the cross a symbol of sadness or joy?</w:t>
            </w:r>
          </w:p>
        </w:tc>
      </w:tr>
      <w:tr w:rsidR="006169DD" w14:paraId="11B891A5" w14:textId="77777777" w:rsidTr="00010358">
        <w:trPr>
          <w:trHeight w:val="243"/>
        </w:trPr>
        <w:tc>
          <w:tcPr>
            <w:tcW w:w="1538" w:type="dxa"/>
            <w:shd w:val="clear" w:color="auto" w:fill="8DB3E2" w:themeFill="text2" w:themeFillTint="66"/>
          </w:tcPr>
          <w:p w14:paraId="14E0A4D3" w14:textId="77777777" w:rsidR="006169DD" w:rsidRPr="006C7CE5" w:rsidRDefault="006169DD">
            <w:pPr>
              <w:rPr>
                <w:rFonts w:ascii="Comic Sans MS" w:hAnsi="Comic Sans MS"/>
                <w:b/>
              </w:rPr>
            </w:pPr>
            <w:r w:rsidRPr="006C7CE5">
              <w:rPr>
                <w:rFonts w:ascii="Comic Sans MS" w:hAnsi="Comic Sans MS"/>
                <w:b/>
              </w:rPr>
              <w:t>Key vocabulary</w:t>
            </w:r>
          </w:p>
        </w:tc>
        <w:tc>
          <w:tcPr>
            <w:tcW w:w="5559" w:type="dxa"/>
            <w:shd w:val="clear" w:color="auto" w:fill="8DB3E2" w:themeFill="text2" w:themeFillTint="66"/>
          </w:tcPr>
          <w:p w14:paraId="091FE4DC" w14:textId="77777777" w:rsidR="006169DD" w:rsidRDefault="006169DD" w:rsidP="00C97886">
            <w:pPr>
              <w:spacing w:after="120"/>
            </w:pPr>
            <w:r>
              <w:t>Explanation/ definition</w:t>
            </w:r>
          </w:p>
        </w:tc>
        <w:tc>
          <w:tcPr>
            <w:tcW w:w="8529" w:type="dxa"/>
            <w:tcBorders>
              <w:bottom w:val="single" w:sz="4" w:space="0" w:color="auto"/>
            </w:tcBorders>
            <w:shd w:val="clear" w:color="auto" w:fill="8DB3E2" w:themeFill="text2" w:themeFillTint="66"/>
          </w:tcPr>
          <w:p w14:paraId="279B73DC" w14:textId="77777777" w:rsidR="006169DD" w:rsidRPr="00035987" w:rsidRDefault="0064602B" w:rsidP="00035987">
            <w:pPr>
              <w:jc w:val="center"/>
            </w:pPr>
            <w:r w:rsidRPr="00035987">
              <w:t>Key Knowledge</w:t>
            </w:r>
          </w:p>
        </w:tc>
      </w:tr>
      <w:tr w:rsidR="00CE12D9" w14:paraId="07B04BA2" w14:textId="77777777" w:rsidTr="00010358">
        <w:trPr>
          <w:trHeight w:val="285"/>
        </w:trPr>
        <w:tc>
          <w:tcPr>
            <w:tcW w:w="1538" w:type="dxa"/>
          </w:tcPr>
          <w:p w14:paraId="70B82ECC" w14:textId="12EE7EAB" w:rsidR="00CE12D9" w:rsidRPr="00010358" w:rsidRDefault="0027705A" w:rsidP="009A43EF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>Palm Sunday</w:t>
            </w:r>
          </w:p>
        </w:tc>
        <w:tc>
          <w:tcPr>
            <w:tcW w:w="5559" w:type="dxa"/>
            <w:shd w:val="clear" w:color="auto" w:fill="FFFFFF" w:themeFill="background1"/>
          </w:tcPr>
          <w:p w14:paraId="64E8295D" w14:textId="333EEF39" w:rsidR="00C766E5" w:rsidRPr="00010358" w:rsidRDefault="0027705A" w:rsidP="0027705A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 xml:space="preserve">Is the </w:t>
            </w:r>
            <w:r w:rsidR="00010358" w:rsidRPr="00010358">
              <w:rPr>
                <w:rFonts w:ascii="Comic Sans MS" w:hAnsi="Comic Sans MS"/>
              </w:rPr>
              <w:t>Sunday</w:t>
            </w:r>
            <w:r w:rsidRPr="00010358">
              <w:rPr>
                <w:rFonts w:ascii="Comic Sans MS" w:hAnsi="Comic Sans MS"/>
              </w:rPr>
              <w:t xml:space="preserve"> before Easter Sunday.  It marks the beginning of Holy Week and remember when Jesus entered </w:t>
            </w:r>
            <w:r w:rsidR="00010358" w:rsidRPr="00010358">
              <w:rPr>
                <w:rFonts w:ascii="Comic Sans MS" w:hAnsi="Comic Sans MS"/>
              </w:rPr>
              <w:t>Jerusalem</w:t>
            </w:r>
            <w:r w:rsidRPr="00010358">
              <w:rPr>
                <w:rFonts w:ascii="Comic Sans MS" w:hAnsi="Comic Sans MS"/>
              </w:rPr>
              <w:t xml:space="preserve"> on a </w:t>
            </w:r>
            <w:r w:rsidR="00010358" w:rsidRPr="00010358">
              <w:rPr>
                <w:rFonts w:ascii="Comic Sans MS" w:hAnsi="Comic Sans MS"/>
              </w:rPr>
              <w:t>donkey</w:t>
            </w:r>
            <w:r w:rsidRPr="00010358">
              <w:rPr>
                <w:rFonts w:ascii="Comic Sans MS" w:hAnsi="Comic Sans MS"/>
              </w:rPr>
              <w:t xml:space="preserve">.  </w:t>
            </w:r>
          </w:p>
        </w:tc>
        <w:tc>
          <w:tcPr>
            <w:tcW w:w="8529" w:type="dxa"/>
            <w:vMerge w:val="restart"/>
            <w:shd w:val="clear" w:color="auto" w:fill="FFFFFF" w:themeFill="background1"/>
          </w:tcPr>
          <w:p w14:paraId="2F8A79C5" w14:textId="77777777" w:rsidR="0027705A" w:rsidRPr="0027705A" w:rsidRDefault="0027705A" w:rsidP="0027705A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To know that the events of Palm Sunday, Holy week and Easter are a combined mixture of the emotions of joy and sadness. </w:t>
            </w:r>
          </w:p>
          <w:p w14:paraId="6E6E4F3C" w14:textId="77777777" w:rsidR="0027705A" w:rsidRPr="0027705A" w:rsidRDefault="0027705A" w:rsidP="0027705A">
            <w:pPr>
              <w:rPr>
                <w:rFonts w:ascii="Comic Sans MS" w:hAnsi="Comic Sans MS"/>
              </w:rPr>
            </w:pPr>
          </w:p>
          <w:p w14:paraId="18E29461" w14:textId="520214F6" w:rsidR="0027705A" w:rsidRPr="0027705A" w:rsidRDefault="0027705A" w:rsidP="0027705A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>To know that the church remembers and marks the events of Holy Week in a variety of ways.</w:t>
            </w:r>
          </w:p>
          <w:p w14:paraId="47631026" w14:textId="46713AF5" w:rsidR="0027705A" w:rsidRPr="0027705A" w:rsidRDefault="0027705A" w:rsidP="0027705A">
            <w:pPr>
              <w:rPr>
                <w:rFonts w:ascii="Comic Sans MS" w:hAnsi="Comic Sans MS"/>
              </w:rPr>
            </w:pPr>
          </w:p>
          <w:p w14:paraId="4B3C54E6" w14:textId="649A513D" w:rsidR="00010358" w:rsidRPr="00010358" w:rsidRDefault="0027705A" w:rsidP="00010358">
            <w:pPr>
              <w:pStyle w:val="ListParagraph"/>
              <w:numPr>
                <w:ilvl w:val="0"/>
                <w:numId w:val="13"/>
              </w:numPr>
              <w:rPr>
                <w:rFonts w:ascii="Comic Sans MS" w:hAnsi="Comic Sans MS"/>
                <w:sz w:val="20"/>
                <w:szCs w:val="20"/>
              </w:rPr>
            </w:pPr>
            <w:r w:rsidRPr="0027705A">
              <w:rPr>
                <w:rFonts w:ascii="Comic Sans MS" w:hAnsi="Comic Sans MS"/>
              </w:rPr>
              <w:t xml:space="preserve">To know that  the events of Holy Week reveal what Jesus came to earth to do – God’s salvation plan. </w:t>
            </w:r>
          </w:p>
          <w:p w14:paraId="46D55B2F" w14:textId="61D15085" w:rsidR="00010358" w:rsidRPr="00010358" w:rsidRDefault="00010358" w:rsidP="00010358">
            <w:pPr>
              <w:pStyle w:val="ListParagraph"/>
              <w:rPr>
                <w:rFonts w:ascii="Comic Sans MS" w:hAnsi="Comic Sans MS"/>
              </w:rPr>
            </w:pPr>
          </w:p>
          <w:p w14:paraId="71C55A84" w14:textId="12C78B8A" w:rsidR="00FF5FF9" w:rsidRPr="00010358" w:rsidRDefault="00010358" w:rsidP="0001035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</w:rPr>
              <w:t xml:space="preserve">                                             The Last Supper </w:t>
            </w:r>
            <w:bookmarkStart w:id="0" w:name="_GoBack"/>
            <w:bookmarkEnd w:id="0"/>
          </w:p>
          <w:p w14:paraId="2840D9D9" w14:textId="00EFA23F" w:rsidR="00FF5FF9" w:rsidRPr="0027705A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76A96477" wp14:editId="792D590E">
                  <wp:simplePos x="0" y="0"/>
                  <wp:positionH relativeFrom="margin">
                    <wp:posOffset>984250</wp:posOffset>
                  </wp:positionH>
                  <wp:positionV relativeFrom="paragraph">
                    <wp:posOffset>147320</wp:posOffset>
                  </wp:positionV>
                  <wp:extent cx="2590800" cy="1411605"/>
                  <wp:effectExtent l="0" t="0" r="0" b="0"/>
                  <wp:wrapNone/>
                  <wp:docPr id="8" name="Picture 8" descr="The Last Supper (Leonardo)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Last Supper (Leonardo)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411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2D35" w:rsidRPr="0027705A">
              <w:rPr>
                <w:rFonts w:ascii="Comic Sans MS" w:hAnsi="Comic Sans MS"/>
                <w:sz w:val="20"/>
                <w:szCs w:val="20"/>
              </w:rPr>
              <w:t xml:space="preserve">                   </w:t>
            </w:r>
            <w:r w:rsidR="00FF5FF9" w:rsidRPr="0027705A">
              <w:rPr>
                <w:rFonts w:ascii="Comic Sans MS" w:hAnsi="Comic Sans MS"/>
                <w:sz w:val="20"/>
                <w:szCs w:val="20"/>
              </w:rPr>
              <w:t xml:space="preserve">   </w:t>
            </w:r>
            <w:r w:rsidR="00DF2D35" w:rsidRPr="0027705A">
              <w:rPr>
                <w:rFonts w:ascii="Comic Sans MS" w:hAnsi="Comic Sans MS"/>
                <w:sz w:val="20"/>
                <w:szCs w:val="20"/>
              </w:rPr>
              <w:t xml:space="preserve">                         </w:t>
            </w:r>
            <w:r w:rsidR="00FF5FF9" w:rsidRPr="0027705A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4347305" w14:textId="4F9752E7" w:rsidR="00DF2D35" w:rsidRDefault="00DF2D35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C476FA" w14:textId="4283433F" w:rsidR="00010358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D59585F" w14:textId="2D8EE002" w:rsidR="00010358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C09ACCB" w14:textId="10EF0F30" w:rsidR="00010358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C261CF" w14:textId="4D64EDA0" w:rsidR="00010358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28CFAB8" w14:textId="2EBD5E0F" w:rsidR="00010358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334DBDA" w14:textId="5DE30C3E" w:rsidR="00010358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A597C64" w14:textId="77777777" w:rsidR="00010358" w:rsidRPr="0027705A" w:rsidRDefault="00010358" w:rsidP="00FF5FF9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6B638DD" w14:textId="25A206A4" w:rsidR="00DF2D35" w:rsidRPr="0027705A" w:rsidRDefault="0027705A" w:rsidP="0027705A">
            <w:pPr>
              <w:rPr>
                <w:rFonts w:ascii="Comic Sans MS" w:hAnsi="Comic Sans MS"/>
                <w:sz w:val="20"/>
                <w:szCs w:val="20"/>
              </w:rPr>
            </w:pPr>
            <w:r w:rsidRPr="0027705A">
              <w:rPr>
                <w:rFonts w:ascii="Comic Sans MS" w:hAnsi="Comic Sans MS"/>
                <w:sz w:val="20"/>
                <w:szCs w:val="20"/>
              </w:rPr>
              <w:t xml:space="preserve">                  </w:t>
            </w:r>
          </w:p>
        </w:tc>
      </w:tr>
      <w:tr w:rsidR="00CE12D9" w14:paraId="102E9CF6" w14:textId="77777777" w:rsidTr="00010358">
        <w:trPr>
          <w:trHeight w:val="285"/>
        </w:trPr>
        <w:tc>
          <w:tcPr>
            <w:tcW w:w="1538" w:type="dxa"/>
          </w:tcPr>
          <w:p w14:paraId="1435F452" w14:textId="63BD72DE" w:rsidR="00CE12D9" w:rsidRPr="00010358" w:rsidRDefault="0027705A" w:rsidP="009A43EF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>Last Supper</w:t>
            </w:r>
            <w:r w:rsidR="00394614" w:rsidRPr="0001035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559" w:type="dxa"/>
            <w:shd w:val="clear" w:color="auto" w:fill="FFFFFF" w:themeFill="background1"/>
          </w:tcPr>
          <w:p w14:paraId="74EAB1F9" w14:textId="11303215" w:rsidR="00CE12D9" w:rsidRPr="00010358" w:rsidRDefault="0027705A" w:rsidP="00CE12D9">
            <w:pPr>
              <w:rPr>
                <w:rFonts w:ascii="Comic Sans MS" w:hAnsi="Comic Sans MS" w:cs="Arial"/>
                <w:b/>
                <w:lang w:val="en"/>
              </w:rPr>
            </w:pPr>
            <w:r w:rsidRPr="00010358">
              <w:rPr>
                <w:rFonts w:ascii="Comic Sans MS" w:hAnsi="Comic Sans MS"/>
              </w:rPr>
              <w:t xml:space="preserve">The Last Supper was the </w:t>
            </w:r>
            <w:r w:rsidRPr="00010358">
              <w:rPr>
                <w:rFonts w:ascii="Comic Sans MS" w:hAnsi="Comic Sans MS"/>
              </w:rPr>
              <w:t>final meal Jesus had with his disciples before he was crucified</w:t>
            </w:r>
          </w:p>
        </w:tc>
        <w:tc>
          <w:tcPr>
            <w:tcW w:w="8529" w:type="dxa"/>
            <w:vMerge/>
            <w:shd w:val="clear" w:color="auto" w:fill="FFFFFF" w:themeFill="background1"/>
          </w:tcPr>
          <w:p w14:paraId="6ABA8288" w14:textId="77777777" w:rsidR="00CE12D9" w:rsidRPr="0027705A" w:rsidRDefault="00CE12D9" w:rsidP="0064602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E12D9" w14:paraId="6FCC41B2" w14:textId="77777777" w:rsidTr="00010358">
        <w:trPr>
          <w:trHeight w:val="285"/>
        </w:trPr>
        <w:tc>
          <w:tcPr>
            <w:tcW w:w="1538" w:type="dxa"/>
          </w:tcPr>
          <w:p w14:paraId="67483F04" w14:textId="6704B16E" w:rsidR="00CE12D9" w:rsidRPr="00010358" w:rsidRDefault="0027705A" w:rsidP="009A43EF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>Gethsemane</w:t>
            </w:r>
          </w:p>
        </w:tc>
        <w:tc>
          <w:tcPr>
            <w:tcW w:w="5559" w:type="dxa"/>
            <w:shd w:val="clear" w:color="auto" w:fill="FFFFFF" w:themeFill="background1"/>
          </w:tcPr>
          <w:p w14:paraId="59A65864" w14:textId="149F9C3E" w:rsidR="00CE12D9" w:rsidRPr="00010358" w:rsidRDefault="0027705A" w:rsidP="00994926">
            <w:pPr>
              <w:rPr>
                <w:rFonts w:ascii="Comic Sans MS" w:hAnsi="Comic Sans MS" w:cs="Arial"/>
                <w:lang w:val="en"/>
              </w:rPr>
            </w:pPr>
            <w:r w:rsidRPr="00010358">
              <w:rPr>
                <w:rFonts w:ascii="Comic Sans MS" w:hAnsi="Comic Sans MS" w:cs="Arial"/>
                <w:color w:val="202122"/>
                <w:shd w:val="clear" w:color="auto" w:fill="FFFFFF"/>
              </w:rPr>
              <w:t>is a </w:t>
            </w:r>
            <w:r w:rsidRPr="00010358">
              <w:rPr>
                <w:rFonts w:ascii="Comic Sans MS" w:hAnsi="Comic Sans MS" w:cs="Arial"/>
                <w:shd w:val="clear" w:color="auto" w:fill="FFFFFF"/>
              </w:rPr>
              <w:t>garden</w:t>
            </w:r>
            <w:r w:rsidRPr="00010358">
              <w:rPr>
                <w:rFonts w:ascii="Comic Sans MS" w:hAnsi="Comic Sans MS" w:cs="Arial"/>
                <w:color w:val="202122"/>
                <w:shd w:val="clear" w:color="auto" w:fill="FFFFFF"/>
              </w:rPr>
              <w:t> at the foot of the </w:t>
            </w:r>
            <w:r w:rsidRPr="00010358">
              <w:rPr>
                <w:rFonts w:ascii="Comic Sans MS" w:hAnsi="Comic Sans MS" w:cs="Arial"/>
                <w:shd w:val="clear" w:color="auto" w:fill="FFFFFF"/>
              </w:rPr>
              <w:t>Mount of Olives</w:t>
            </w:r>
            <w:r w:rsidRPr="00010358">
              <w:rPr>
                <w:rFonts w:ascii="Comic Sans MS" w:hAnsi="Comic Sans MS" w:cs="Arial"/>
                <w:color w:val="202122"/>
                <w:shd w:val="clear" w:color="auto" w:fill="FFFFFF"/>
              </w:rPr>
              <w:t> in </w:t>
            </w:r>
            <w:r w:rsidRPr="00010358">
              <w:rPr>
                <w:rFonts w:ascii="Comic Sans MS" w:hAnsi="Comic Sans MS" w:cs="Arial"/>
                <w:shd w:val="clear" w:color="auto" w:fill="FFFFFF"/>
              </w:rPr>
              <w:t>East Jerusalem</w:t>
            </w:r>
          </w:p>
        </w:tc>
        <w:tc>
          <w:tcPr>
            <w:tcW w:w="8529" w:type="dxa"/>
            <w:vMerge/>
            <w:shd w:val="clear" w:color="auto" w:fill="FFFFFF" w:themeFill="background1"/>
          </w:tcPr>
          <w:p w14:paraId="5D99C94C" w14:textId="77777777" w:rsidR="00CE12D9" w:rsidRPr="0027705A" w:rsidRDefault="00CE12D9" w:rsidP="0064602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CE12D9" w14:paraId="226A6A0C" w14:textId="77777777" w:rsidTr="00010358">
        <w:trPr>
          <w:trHeight w:val="285"/>
        </w:trPr>
        <w:tc>
          <w:tcPr>
            <w:tcW w:w="1538" w:type="dxa"/>
          </w:tcPr>
          <w:p w14:paraId="0A0148BF" w14:textId="68727C13" w:rsidR="00CE12D9" w:rsidRPr="00010358" w:rsidRDefault="0027705A" w:rsidP="0027705A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>Good Friday</w:t>
            </w:r>
            <w:r w:rsidR="00394614" w:rsidRPr="0001035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559" w:type="dxa"/>
            <w:shd w:val="clear" w:color="auto" w:fill="FFFFFF" w:themeFill="background1"/>
          </w:tcPr>
          <w:p w14:paraId="6E507D42" w14:textId="6E5ED736" w:rsidR="00CE12D9" w:rsidRPr="00010358" w:rsidRDefault="0027705A" w:rsidP="009A43EF">
            <w:pPr>
              <w:numPr>
                <w:ilvl w:val="0"/>
                <w:numId w:val="4"/>
              </w:numPr>
              <w:spacing w:line="300" w:lineRule="atLeast"/>
              <w:ind w:left="0"/>
              <w:rPr>
                <w:rFonts w:ascii="Comic Sans MS" w:hAnsi="Comic Sans MS" w:cs="Arial"/>
                <w:lang w:val="en"/>
              </w:rPr>
            </w:pPr>
            <w:r w:rsidRPr="00010358">
              <w:rPr>
                <w:rFonts w:ascii="Comic Sans MS" w:hAnsi="Comic Sans MS" w:cs="Arial"/>
                <w:lang w:val="en"/>
              </w:rPr>
              <w:t>Is the Friday before Easter Sunday.  It is a day Christians remember when Jesus was killed on</w:t>
            </w:r>
            <w:r w:rsidR="00010358">
              <w:rPr>
                <w:rFonts w:ascii="Comic Sans MS" w:hAnsi="Comic Sans MS" w:cs="Arial"/>
                <w:lang w:val="en"/>
              </w:rPr>
              <w:t xml:space="preserve"> </w:t>
            </w:r>
            <w:r w:rsidRPr="00010358">
              <w:rPr>
                <w:rFonts w:ascii="Comic Sans MS" w:hAnsi="Comic Sans MS" w:cs="Arial"/>
                <w:lang w:val="en"/>
              </w:rPr>
              <w:t>a cross.</w:t>
            </w:r>
          </w:p>
        </w:tc>
        <w:tc>
          <w:tcPr>
            <w:tcW w:w="8529" w:type="dxa"/>
            <w:vMerge/>
            <w:shd w:val="clear" w:color="auto" w:fill="FFFFFF" w:themeFill="background1"/>
          </w:tcPr>
          <w:p w14:paraId="20E23DD2" w14:textId="77777777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CE12D9" w14:paraId="362D4B82" w14:textId="77777777" w:rsidTr="00010358">
        <w:trPr>
          <w:trHeight w:val="426"/>
        </w:trPr>
        <w:tc>
          <w:tcPr>
            <w:tcW w:w="1538" w:type="dxa"/>
          </w:tcPr>
          <w:p w14:paraId="443F47B6" w14:textId="1DA2BB64" w:rsidR="00CE12D9" w:rsidRPr="00010358" w:rsidRDefault="0027705A" w:rsidP="00FE7E43">
            <w:pPr>
              <w:rPr>
                <w:rFonts w:ascii="Comic Sans MS" w:hAnsi="Comic Sans MS" w:cs="Arial"/>
                <w:lang w:val="en"/>
              </w:rPr>
            </w:pPr>
            <w:r w:rsidRPr="00010358">
              <w:rPr>
                <w:rFonts w:ascii="Comic Sans MS" w:hAnsi="Comic Sans MS" w:cs="Arial"/>
                <w:lang w:val="en"/>
              </w:rPr>
              <w:t>Crucified</w:t>
            </w:r>
          </w:p>
        </w:tc>
        <w:tc>
          <w:tcPr>
            <w:tcW w:w="5559" w:type="dxa"/>
          </w:tcPr>
          <w:p w14:paraId="3F1AE29C" w14:textId="5301C170" w:rsidR="00CE12D9" w:rsidRPr="00010358" w:rsidRDefault="0027705A" w:rsidP="00FE7E43">
            <w:pPr>
              <w:rPr>
                <w:rFonts w:ascii="Comic Sans MS" w:hAnsi="Comic Sans MS" w:cs="Arial"/>
                <w:lang w:val="en"/>
              </w:rPr>
            </w:pPr>
            <w:r w:rsidRPr="00010358">
              <w:rPr>
                <w:rFonts w:ascii="Comic Sans MS" w:hAnsi="Comic Sans MS" w:cs="Arial"/>
                <w:lang w:val="en"/>
              </w:rPr>
              <w:t xml:space="preserve">To kill someone by nailing or tying them to a cross </w:t>
            </w:r>
          </w:p>
        </w:tc>
        <w:tc>
          <w:tcPr>
            <w:tcW w:w="8529" w:type="dxa"/>
            <w:vMerge/>
            <w:shd w:val="clear" w:color="auto" w:fill="FFFFFF" w:themeFill="background1"/>
          </w:tcPr>
          <w:p w14:paraId="4AAEFD03" w14:textId="0905D076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CE12D9" w14:paraId="46DAEC39" w14:textId="77777777" w:rsidTr="00010358">
        <w:trPr>
          <w:trHeight w:val="420"/>
        </w:trPr>
        <w:tc>
          <w:tcPr>
            <w:tcW w:w="1538" w:type="dxa"/>
          </w:tcPr>
          <w:p w14:paraId="3F340E1F" w14:textId="1011C574" w:rsidR="00CE12D9" w:rsidRPr="00010358" w:rsidRDefault="0027705A" w:rsidP="00994926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 xml:space="preserve">Easter Sunday </w:t>
            </w:r>
            <w:r w:rsidR="00394614" w:rsidRPr="00010358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5559" w:type="dxa"/>
          </w:tcPr>
          <w:p w14:paraId="4B0E9267" w14:textId="090744AA" w:rsidR="00CE12D9" w:rsidRPr="00010358" w:rsidRDefault="00010358" w:rsidP="00994926">
            <w:pPr>
              <w:rPr>
                <w:rFonts w:ascii="Comic Sans MS" w:hAnsi="Comic Sans MS" w:cs="Arial"/>
                <w:lang w:val="en"/>
              </w:rPr>
            </w:pPr>
            <w:r w:rsidRPr="00010358">
              <w:rPr>
                <w:rFonts w:ascii="Comic Sans MS" w:hAnsi="Comic Sans MS" w:cs="Arial"/>
                <w:lang w:val="en"/>
              </w:rPr>
              <w:t>Marks Jesus’s resurrection</w:t>
            </w:r>
          </w:p>
        </w:tc>
        <w:tc>
          <w:tcPr>
            <w:tcW w:w="8529" w:type="dxa"/>
            <w:vMerge/>
            <w:shd w:val="clear" w:color="auto" w:fill="FFFFFF" w:themeFill="background1"/>
          </w:tcPr>
          <w:p w14:paraId="09135CC7" w14:textId="77777777" w:rsidR="00CE12D9" w:rsidRPr="00905635" w:rsidRDefault="00CE12D9" w:rsidP="0064602B">
            <w:pPr>
              <w:rPr>
                <w:sz w:val="28"/>
                <w:szCs w:val="28"/>
              </w:rPr>
            </w:pPr>
          </w:p>
        </w:tc>
      </w:tr>
      <w:tr w:rsidR="0027705A" w14:paraId="5B8D4085" w14:textId="77777777" w:rsidTr="00010358">
        <w:trPr>
          <w:trHeight w:val="420"/>
        </w:trPr>
        <w:tc>
          <w:tcPr>
            <w:tcW w:w="1538" w:type="dxa"/>
          </w:tcPr>
          <w:p w14:paraId="0F04256D" w14:textId="4C936FB6" w:rsidR="0027705A" w:rsidRPr="00010358" w:rsidRDefault="0027705A" w:rsidP="00994926">
            <w:pPr>
              <w:rPr>
                <w:rFonts w:ascii="Comic Sans MS" w:hAnsi="Comic Sans MS"/>
              </w:rPr>
            </w:pPr>
            <w:r w:rsidRPr="00010358">
              <w:rPr>
                <w:rFonts w:ascii="Comic Sans MS" w:hAnsi="Comic Sans MS"/>
              </w:rPr>
              <w:t xml:space="preserve">Resurrection </w:t>
            </w:r>
          </w:p>
        </w:tc>
        <w:tc>
          <w:tcPr>
            <w:tcW w:w="5559" w:type="dxa"/>
          </w:tcPr>
          <w:p w14:paraId="2D1C8AB5" w14:textId="5CB5484D" w:rsidR="0027705A" w:rsidRPr="00010358" w:rsidRDefault="00010358" w:rsidP="00994926">
            <w:pPr>
              <w:rPr>
                <w:rFonts w:ascii="Comic Sans MS" w:hAnsi="Comic Sans MS" w:cs="Arial"/>
                <w:lang w:val="en"/>
              </w:rPr>
            </w:pPr>
            <w:r w:rsidRPr="00010358">
              <w:rPr>
                <w:rFonts w:ascii="Comic Sans MS" w:hAnsi="Comic Sans MS" w:cs="Arial"/>
                <w:lang w:val="en"/>
              </w:rPr>
              <w:t xml:space="preserve">Coming back to life after death.  </w:t>
            </w:r>
          </w:p>
        </w:tc>
        <w:tc>
          <w:tcPr>
            <w:tcW w:w="8529" w:type="dxa"/>
            <w:vMerge/>
            <w:shd w:val="clear" w:color="auto" w:fill="FFFFFF" w:themeFill="background1"/>
          </w:tcPr>
          <w:p w14:paraId="3B021FDD" w14:textId="77777777" w:rsidR="0027705A" w:rsidRPr="00905635" w:rsidRDefault="0027705A" w:rsidP="0064602B">
            <w:pPr>
              <w:rPr>
                <w:sz w:val="28"/>
                <w:szCs w:val="28"/>
              </w:rPr>
            </w:pPr>
          </w:p>
        </w:tc>
      </w:tr>
      <w:tr w:rsidR="00394614" w14:paraId="6C49C08A" w14:textId="77777777" w:rsidTr="00010358">
        <w:trPr>
          <w:trHeight w:val="256"/>
        </w:trPr>
        <w:tc>
          <w:tcPr>
            <w:tcW w:w="7097" w:type="dxa"/>
            <w:gridSpan w:val="2"/>
          </w:tcPr>
          <w:p w14:paraId="413B195D" w14:textId="2153D3BA" w:rsidR="00394614" w:rsidRPr="006C7CE5" w:rsidRDefault="00394614" w:rsidP="00994926">
            <w:pPr>
              <w:rPr>
                <w:rFonts w:ascii="Comic Sans MS" w:hAnsi="Comic Sans MS" w:cs="Arial"/>
                <w:lang w:val="en"/>
              </w:rPr>
            </w:pPr>
          </w:p>
        </w:tc>
        <w:tc>
          <w:tcPr>
            <w:tcW w:w="8529" w:type="dxa"/>
            <w:vMerge/>
            <w:shd w:val="clear" w:color="auto" w:fill="FFFFFF" w:themeFill="background1"/>
          </w:tcPr>
          <w:p w14:paraId="1348D616" w14:textId="77777777" w:rsidR="00394614" w:rsidRPr="00905635" w:rsidRDefault="00394614" w:rsidP="0064602B">
            <w:pPr>
              <w:rPr>
                <w:sz w:val="28"/>
                <w:szCs w:val="28"/>
              </w:rPr>
            </w:pPr>
          </w:p>
        </w:tc>
      </w:tr>
      <w:tr w:rsidR="0064602B" w14:paraId="63A09C70" w14:textId="77777777" w:rsidTr="00FF26E1">
        <w:trPr>
          <w:trHeight w:val="509"/>
        </w:trPr>
        <w:tc>
          <w:tcPr>
            <w:tcW w:w="15626" w:type="dxa"/>
            <w:gridSpan w:val="3"/>
            <w:shd w:val="clear" w:color="auto" w:fill="8DB3E2" w:themeFill="text2" w:themeFillTint="66"/>
          </w:tcPr>
          <w:p w14:paraId="74B5202F" w14:textId="77777777" w:rsidR="0064602B" w:rsidRPr="006C7CE5" w:rsidRDefault="00C818BF" w:rsidP="00C818BF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6C7CE5">
              <w:rPr>
                <w:rFonts w:ascii="Comic Sans MS" w:hAnsi="Comic Sans MS"/>
                <w:sz w:val="28"/>
                <w:szCs w:val="28"/>
              </w:rPr>
              <w:t>Key skills</w:t>
            </w:r>
          </w:p>
        </w:tc>
      </w:tr>
      <w:tr w:rsidR="00C818BF" w14:paraId="7CE85DCC" w14:textId="77777777" w:rsidTr="00FF26E1">
        <w:trPr>
          <w:trHeight w:val="831"/>
        </w:trPr>
        <w:tc>
          <w:tcPr>
            <w:tcW w:w="15626" w:type="dxa"/>
            <w:gridSpan w:val="3"/>
          </w:tcPr>
          <w:p w14:paraId="239E6E26" w14:textId="5A0C1B89" w:rsidR="00C818BF" w:rsidRPr="006C7CE5" w:rsidRDefault="00C818BF" w:rsidP="00FF26E1">
            <w:pPr>
              <w:rPr>
                <w:rFonts w:ascii="Comic Sans MS" w:hAnsi="Comic Sans MS"/>
                <w:sz w:val="20"/>
                <w:szCs w:val="28"/>
              </w:rPr>
            </w:pPr>
            <w:r w:rsidRPr="006C7CE5">
              <w:rPr>
                <w:rFonts w:ascii="Comic Sans MS" w:hAnsi="Comic Sans MS"/>
                <w:sz w:val="20"/>
                <w:szCs w:val="28"/>
              </w:rPr>
              <w:t>By the end of this unit, pupils are expected to be able to:</w:t>
            </w:r>
          </w:p>
          <w:p w14:paraId="670A330C" w14:textId="55D45650" w:rsidR="0027705A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use religious vocabulary to retell in detail the stories of Palm Sunday, Holy Week and Easter. </w:t>
            </w:r>
          </w:p>
          <w:p w14:paraId="0D554242" w14:textId="736AEC31" w:rsidR="0027705A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make links between Christian beliefs and the stories of Palm Sunday, Holy Week and Easter. </w:t>
            </w:r>
          </w:p>
          <w:p w14:paraId="167A211A" w14:textId="7AC62724" w:rsidR="0027705A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ask good questions about the events of Palm Sunday, Holy Week and Easter and Christian belief associated with these events. </w:t>
            </w:r>
          </w:p>
          <w:p w14:paraId="725A0D71" w14:textId="75230898" w:rsidR="0027705A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Use religious </w:t>
            </w:r>
            <w:r w:rsidRPr="0027705A">
              <w:rPr>
                <w:rFonts w:ascii="Comic Sans MS" w:hAnsi="Comic Sans MS"/>
              </w:rPr>
              <w:t xml:space="preserve">vocabulary to make links between people’s values and behaviour. </w:t>
            </w:r>
          </w:p>
          <w:p w14:paraId="599BC6F3" w14:textId="133DBD80" w:rsidR="0027705A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ask important questions about beliefs and values. </w:t>
            </w:r>
          </w:p>
          <w:p w14:paraId="66936C24" w14:textId="57C74C05" w:rsidR="0027705A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t xml:space="preserve">use religious vocabulary to describe and show understanding of the Christian practices linked with the Easter Story. </w:t>
            </w:r>
          </w:p>
          <w:p w14:paraId="016AE539" w14:textId="317FD7C2" w:rsidR="00DF2D35" w:rsidRPr="0027705A" w:rsidRDefault="0027705A" w:rsidP="0027705A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</w:rPr>
            </w:pPr>
            <w:r w:rsidRPr="0027705A">
              <w:rPr>
                <w:rFonts w:ascii="Comic Sans MS" w:hAnsi="Comic Sans MS"/>
              </w:rPr>
              <w:lastRenderedPageBreak/>
              <w:t>describe the impact of the events of Palm Sunday, Holy Week and Easter on the lives of people today.</w:t>
            </w:r>
          </w:p>
        </w:tc>
      </w:tr>
    </w:tbl>
    <w:p w14:paraId="71AAA0AE" w14:textId="354A67F4" w:rsidR="00C97886" w:rsidRDefault="00C97886"/>
    <w:sectPr w:rsidR="00C97886" w:rsidSect="00C978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A1287"/>
    <w:multiLevelType w:val="hybridMultilevel"/>
    <w:tmpl w:val="A490C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07171F"/>
    <w:multiLevelType w:val="hybridMultilevel"/>
    <w:tmpl w:val="5E88F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C1A44EB"/>
    <w:multiLevelType w:val="hybridMultilevel"/>
    <w:tmpl w:val="6DF846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4F325A"/>
    <w:multiLevelType w:val="hybridMultilevel"/>
    <w:tmpl w:val="E55A6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9F77CD"/>
    <w:multiLevelType w:val="hybridMultilevel"/>
    <w:tmpl w:val="7E4E016E"/>
    <w:lvl w:ilvl="0" w:tplc="0809000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5" w15:restartNumberingAfterBreak="0">
    <w:nsid w:val="37AE600A"/>
    <w:multiLevelType w:val="hybridMultilevel"/>
    <w:tmpl w:val="741003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C12FCB"/>
    <w:multiLevelType w:val="hybridMultilevel"/>
    <w:tmpl w:val="6D76AAD4"/>
    <w:lvl w:ilvl="0" w:tplc="02A60A9A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0E36B2BE">
      <w:numFmt w:val="bullet"/>
      <w:lvlText w:val="o"/>
      <w:lvlJc w:val="left"/>
      <w:pPr>
        <w:ind w:left="1440" w:hanging="1080"/>
      </w:pPr>
      <w:rPr>
        <w:rFonts w:ascii="Courier New" w:hAnsi="Courier New"/>
      </w:rPr>
    </w:lvl>
    <w:lvl w:ilvl="2" w:tplc="C0E214F2">
      <w:numFmt w:val="bullet"/>
      <w:lvlText w:val=""/>
      <w:lvlJc w:val="left"/>
      <w:pPr>
        <w:ind w:left="2160" w:hanging="1800"/>
      </w:pPr>
    </w:lvl>
    <w:lvl w:ilvl="3" w:tplc="F7147712">
      <w:numFmt w:val="bullet"/>
      <w:lvlText w:val=""/>
      <w:lvlJc w:val="left"/>
      <w:pPr>
        <w:ind w:left="2880" w:hanging="2520"/>
      </w:pPr>
      <w:rPr>
        <w:rFonts w:ascii="Symbol" w:hAnsi="Symbol"/>
      </w:rPr>
    </w:lvl>
    <w:lvl w:ilvl="4" w:tplc="866EC238">
      <w:numFmt w:val="bullet"/>
      <w:lvlText w:val="o"/>
      <w:lvlJc w:val="left"/>
      <w:pPr>
        <w:ind w:left="3600" w:hanging="3240"/>
      </w:pPr>
      <w:rPr>
        <w:rFonts w:ascii="Courier New" w:hAnsi="Courier New"/>
      </w:rPr>
    </w:lvl>
    <w:lvl w:ilvl="5" w:tplc="700AA0F8">
      <w:numFmt w:val="bullet"/>
      <w:lvlText w:val=""/>
      <w:lvlJc w:val="left"/>
      <w:pPr>
        <w:ind w:left="4320" w:hanging="3960"/>
      </w:pPr>
    </w:lvl>
    <w:lvl w:ilvl="6" w:tplc="F04AC760">
      <w:numFmt w:val="bullet"/>
      <w:lvlText w:val=""/>
      <w:lvlJc w:val="left"/>
      <w:pPr>
        <w:ind w:left="5040" w:hanging="4680"/>
      </w:pPr>
      <w:rPr>
        <w:rFonts w:ascii="Symbol" w:hAnsi="Symbol"/>
      </w:rPr>
    </w:lvl>
    <w:lvl w:ilvl="7" w:tplc="25D81ED6">
      <w:numFmt w:val="bullet"/>
      <w:lvlText w:val="o"/>
      <w:lvlJc w:val="left"/>
      <w:pPr>
        <w:ind w:left="5760" w:hanging="5400"/>
      </w:pPr>
      <w:rPr>
        <w:rFonts w:ascii="Courier New" w:hAnsi="Courier New"/>
      </w:rPr>
    </w:lvl>
    <w:lvl w:ilvl="8" w:tplc="3B7ED856">
      <w:numFmt w:val="bullet"/>
      <w:lvlText w:val=""/>
      <w:lvlJc w:val="left"/>
      <w:pPr>
        <w:ind w:left="6480" w:hanging="6120"/>
      </w:pPr>
    </w:lvl>
  </w:abstractNum>
  <w:abstractNum w:abstractNumId="7" w15:restartNumberingAfterBreak="0">
    <w:nsid w:val="4235220B"/>
    <w:multiLevelType w:val="multilevel"/>
    <w:tmpl w:val="78BA1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0F0329F"/>
    <w:multiLevelType w:val="hybridMultilevel"/>
    <w:tmpl w:val="825215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37036"/>
    <w:multiLevelType w:val="hybridMultilevel"/>
    <w:tmpl w:val="089EF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37441F"/>
    <w:multiLevelType w:val="hybridMultilevel"/>
    <w:tmpl w:val="4CA49C44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691B7021"/>
    <w:multiLevelType w:val="multilevel"/>
    <w:tmpl w:val="DF102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A17071"/>
    <w:multiLevelType w:val="multilevel"/>
    <w:tmpl w:val="7E3E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9A0EB5"/>
    <w:multiLevelType w:val="hybridMultilevel"/>
    <w:tmpl w:val="EBBE9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5536CF"/>
    <w:multiLevelType w:val="hybridMultilevel"/>
    <w:tmpl w:val="A1B086D8"/>
    <w:lvl w:ilvl="0" w:tplc="7DA47DE4">
      <w:start w:val="1"/>
      <w:numFmt w:val="decimal"/>
      <w:lvlText w:val="%1."/>
      <w:lvlJc w:val="left"/>
      <w:pPr>
        <w:ind w:left="720" w:hanging="360"/>
      </w:pPr>
    </w:lvl>
    <w:lvl w:ilvl="1" w:tplc="1088A07A">
      <w:start w:val="1"/>
      <w:numFmt w:val="decimal"/>
      <w:lvlText w:val="%2."/>
      <w:lvlJc w:val="left"/>
      <w:pPr>
        <w:ind w:left="1440" w:hanging="1080"/>
      </w:pPr>
    </w:lvl>
    <w:lvl w:ilvl="2" w:tplc="1262A334">
      <w:start w:val="1"/>
      <w:numFmt w:val="decimal"/>
      <w:lvlText w:val="%3."/>
      <w:lvlJc w:val="left"/>
      <w:pPr>
        <w:ind w:left="2160" w:hanging="1980"/>
      </w:pPr>
    </w:lvl>
    <w:lvl w:ilvl="3" w:tplc="985455E6">
      <w:start w:val="1"/>
      <w:numFmt w:val="decimal"/>
      <w:lvlText w:val="%4."/>
      <w:lvlJc w:val="left"/>
      <w:pPr>
        <w:ind w:left="2880" w:hanging="2520"/>
      </w:pPr>
    </w:lvl>
    <w:lvl w:ilvl="4" w:tplc="DE227674">
      <w:start w:val="1"/>
      <w:numFmt w:val="decimal"/>
      <w:lvlText w:val="%5."/>
      <w:lvlJc w:val="left"/>
      <w:pPr>
        <w:ind w:left="3600" w:hanging="3240"/>
      </w:pPr>
    </w:lvl>
    <w:lvl w:ilvl="5" w:tplc="E0B89E5A">
      <w:start w:val="1"/>
      <w:numFmt w:val="decimal"/>
      <w:lvlText w:val="%6."/>
      <w:lvlJc w:val="left"/>
      <w:pPr>
        <w:ind w:left="4320" w:hanging="4140"/>
      </w:pPr>
    </w:lvl>
    <w:lvl w:ilvl="6" w:tplc="82C89686">
      <w:start w:val="1"/>
      <w:numFmt w:val="decimal"/>
      <w:lvlText w:val="%7."/>
      <w:lvlJc w:val="left"/>
      <w:pPr>
        <w:ind w:left="5040" w:hanging="4680"/>
      </w:pPr>
    </w:lvl>
    <w:lvl w:ilvl="7" w:tplc="2734643C">
      <w:start w:val="1"/>
      <w:numFmt w:val="decimal"/>
      <w:lvlText w:val="%8."/>
      <w:lvlJc w:val="left"/>
      <w:pPr>
        <w:ind w:left="5760" w:hanging="5400"/>
      </w:pPr>
    </w:lvl>
    <w:lvl w:ilvl="8" w:tplc="E55A2C50">
      <w:start w:val="1"/>
      <w:numFmt w:val="decimal"/>
      <w:lvlText w:val="%9."/>
      <w:lvlJc w:val="left"/>
      <w:pPr>
        <w:ind w:left="6480" w:hanging="6300"/>
      </w:pPr>
    </w:lvl>
  </w:abstractNum>
  <w:num w:numId="1">
    <w:abstractNumId w:val="6"/>
  </w:num>
  <w:num w:numId="2">
    <w:abstractNumId w:val="14"/>
  </w:num>
  <w:num w:numId="3">
    <w:abstractNumId w:val="7"/>
  </w:num>
  <w:num w:numId="4">
    <w:abstractNumId w:val="11"/>
  </w:num>
  <w:num w:numId="5">
    <w:abstractNumId w:val="2"/>
  </w:num>
  <w:num w:numId="6">
    <w:abstractNumId w:val="13"/>
  </w:num>
  <w:num w:numId="7">
    <w:abstractNumId w:val="1"/>
  </w:num>
  <w:num w:numId="8">
    <w:abstractNumId w:val="4"/>
  </w:num>
  <w:num w:numId="9">
    <w:abstractNumId w:val="8"/>
  </w:num>
  <w:num w:numId="10">
    <w:abstractNumId w:val="5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DDA"/>
    <w:rsid w:val="00007A03"/>
    <w:rsid w:val="00010358"/>
    <w:rsid w:val="00035987"/>
    <w:rsid w:val="00036585"/>
    <w:rsid w:val="00096DCD"/>
    <w:rsid w:val="000B6E14"/>
    <w:rsid w:val="000D6C61"/>
    <w:rsid w:val="00117C53"/>
    <w:rsid w:val="001D134A"/>
    <w:rsid w:val="001F008D"/>
    <w:rsid w:val="0020441C"/>
    <w:rsid w:val="00206F30"/>
    <w:rsid w:val="00252ABA"/>
    <w:rsid w:val="0027705A"/>
    <w:rsid w:val="002D59BD"/>
    <w:rsid w:val="00394614"/>
    <w:rsid w:val="00404F45"/>
    <w:rsid w:val="0040667C"/>
    <w:rsid w:val="004079FB"/>
    <w:rsid w:val="0042622F"/>
    <w:rsid w:val="004366DE"/>
    <w:rsid w:val="00446010"/>
    <w:rsid w:val="00504A5D"/>
    <w:rsid w:val="005F5D4D"/>
    <w:rsid w:val="006169DD"/>
    <w:rsid w:val="0064602B"/>
    <w:rsid w:val="00681C61"/>
    <w:rsid w:val="006C7CE5"/>
    <w:rsid w:val="006E3595"/>
    <w:rsid w:val="007272C2"/>
    <w:rsid w:val="00750349"/>
    <w:rsid w:val="007B7B55"/>
    <w:rsid w:val="007E718B"/>
    <w:rsid w:val="00812317"/>
    <w:rsid w:val="00850932"/>
    <w:rsid w:val="00881F5A"/>
    <w:rsid w:val="00884DBF"/>
    <w:rsid w:val="008A34CE"/>
    <w:rsid w:val="008B7713"/>
    <w:rsid w:val="00905635"/>
    <w:rsid w:val="00946DDA"/>
    <w:rsid w:val="009501DF"/>
    <w:rsid w:val="009535C3"/>
    <w:rsid w:val="00970E69"/>
    <w:rsid w:val="00994926"/>
    <w:rsid w:val="009A43EF"/>
    <w:rsid w:val="009C5726"/>
    <w:rsid w:val="00A01550"/>
    <w:rsid w:val="00A102D0"/>
    <w:rsid w:val="00A11D56"/>
    <w:rsid w:val="00A545EF"/>
    <w:rsid w:val="00AB1220"/>
    <w:rsid w:val="00B36312"/>
    <w:rsid w:val="00B414A1"/>
    <w:rsid w:val="00B628AD"/>
    <w:rsid w:val="00BB3CDC"/>
    <w:rsid w:val="00BF0305"/>
    <w:rsid w:val="00C766E5"/>
    <w:rsid w:val="00C818BF"/>
    <w:rsid w:val="00C86563"/>
    <w:rsid w:val="00C97886"/>
    <w:rsid w:val="00CE12D9"/>
    <w:rsid w:val="00CE15EE"/>
    <w:rsid w:val="00D148A9"/>
    <w:rsid w:val="00DB40D4"/>
    <w:rsid w:val="00DF2D35"/>
    <w:rsid w:val="00E13D89"/>
    <w:rsid w:val="00E40CC7"/>
    <w:rsid w:val="00E55763"/>
    <w:rsid w:val="00E91553"/>
    <w:rsid w:val="00E97326"/>
    <w:rsid w:val="00FE7E43"/>
    <w:rsid w:val="00FF26E1"/>
    <w:rsid w:val="00FF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CCFE6"/>
  <w15:docId w15:val="{3EEB8FF6-87DD-4242-BF97-CB851F7E0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pPr>
      <w:spacing w:before="480"/>
      <w:outlineLvl w:val="0"/>
    </w:pPr>
    <w:rPr>
      <w:b/>
      <w:color w:val="345A8A"/>
      <w:sz w:val="32"/>
    </w:rPr>
  </w:style>
  <w:style w:type="paragraph" w:styleId="Heading2">
    <w:name w:val="heading 2"/>
    <w:basedOn w:val="Normal"/>
    <w:link w:val="Heading2Char"/>
    <w:uiPriority w:val="9"/>
    <w:qFormat/>
    <w:pPr>
      <w:spacing w:before="200"/>
      <w:outlineLvl w:val="1"/>
    </w:pPr>
    <w:rPr>
      <w:b/>
      <w:color w:val="4F81BD"/>
      <w:sz w:val="26"/>
    </w:rPr>
  </w:style>
  <w:style w:type="paragraph" w:styleId="Heading3">
    <w:name w:val="heading 3"/>
    <w:basedOn w:val="Normal"/>
    <w:pPr>
      <w:spacing w:before="200"/>
      <w:outlineLvl w:val="2"/>
    </w:pPr>
    <w:rPr>
      <w:b/>
      <w:color w:val="4F81BD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3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56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6A9"/>
    <w:rPr>
      <w:rFonts w:ascii="Tahoma" w:hAnsi="Tahoma" w:cs="Tahoma"/>
      <w:sz w:val="16"/>
      <w:szCs w:val="16"/>
    </w:rPr>
  </w:style>
  <w:style w:type="table" w:customStyle="1" w:styleId="PlainTable41">
    <w:name w:val="Plain Table 41"/>
    <w:basedOn w:val="TableNormal"/>
    <w:uiPriority w:val="4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  <w:style w:type="paragraph" w:styleId="ListParagraph">
    <w:name w:val="List Paragraph"/>
    <w:basedOn w:val="Normal"/>
    <w:uiPriority w:val="34"/>
    <w:qFormat/>
    <w:rsid w:val="00096D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50349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50349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7705A"/>
    <w:rPr>
      <w:b/>
      <w:color w:val="4F81BD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1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56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58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5118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02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7588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748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146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44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94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4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524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7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300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662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255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741a04e-b22d-4ef0-8704-f010262677c8">
      <Terms xmlns="http://schemas.microsoft.com/office/infopath/2007/PartnerControls"/>
    </lcf76f155ced4ddcb4097134ff3c332f>
    <TaxCatchAll xmlns="498ebce4-3ba2-476e-abff-209bff85dc2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3FFEA6B492B4FB8FE024D427E367D" ma:contentTypeVersion="12" ma:contentTypeDescription="Create a new document." ma:contentTypeScope="" ma:versionID="12bd9be141af9c4369df7359005b5c16">
  <xsd:schema xmlns:xsd="http://www.w3.org/2001/XMLSchema" xmlns:xs="http://www.w3.org/2001/XMLSchema" xmlns:p="http://schemas.microsoft.com/office/2006/metadata/properties" xmlns:ns2="b741a04e-b22d-4ef0-8704-f010262677c8" xmlns:ns3="498ebce4-3ba2-476e-abff-209bff85dc2b" targetNamespace="http://schemas.microsoft.com/office/2006/metadata/properties" ma:root="true" ma:fieldsID="e6464653fccc1609245370b9f780fb10" ns2:_="" ns3:_="">
    <xsd:import namespace="b741a04e-b22d-4ef0-8704-f010262677c8"/>
    <xsd:import namespace="498ebce4-3ba2-476e-abff-209bff85dc2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1a04e-b22d-4ef0-8704-f010262677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dc26ebbb-bdb2-46b3-bc06-5d054c2c14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8ebce4-3ba2-476e-abff-209bff85dc2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160b4ce-877d-40e2-944e-f047a58d1704}" ma:internalName="TaxCatchAll" ma:showField="CatchAllData" ma:web="498ebce4-3ba2-476e-abff-209bff85dc2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E678CC-E5AD-467D-9AA1-79BD78B59247}">
  <ds:schemaRefs>
    <ds:schemaRef ds:uri="http://purl.org/dc/elements/1.1/"/>
    <ds:schemaRef ds:uri="http://schemas.microsoft.com/office/2006/metadata/properties"/>
    <ds:schemaRef ds:uri="498ebce4-3ba2-476e-abff-209bff85dc2b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41a04e-b22d-4ef0-8704-f010262677c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7E6ADD1-98EF-4E02-A694-A2C943C56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41a04e-b22d-4ef0-8704-f010262677c8"/>
    <ds:schemaRef ds:uri="498ebce4-3ba2-476e-abff-209bff85dc2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86EBC4-5B2D-416C-86EB-8E9814D9734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 Hill Primary School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Jennifer Taylor</cp:lastModifiedBy>
  <cp:revision>2</cp:revision>
  <dcterms:created xsi:type="dcterms:W3CDTF">2025-05-02T13:05:00Z</dcterms:created>
  <dcterms:modified xsi:type="dcterms:W3CDTF">2025-05-02T13:05:00Z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0x010100CAE3FFEA6B492B4FB8FE024D427E367D</vt:lpwstr>
  </property>
</Properties>
</file>