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1"/>
        <w:gridCol w:w="1204"/>
        <w:gridCol w:w="2315"/>
        <w:gridCol w:w="564"/>
        <w:gridCol w:w="1789"/>
        <w:gridCol w:w="1643"/>
        <w:gridCol w:w="1257"/>
        <w:gridCol w:w="69"/>
        <w:gridCol w:w="1336"/>
        <w:gridCol w:w="1924"/>
        <w:gridCol w:w="1318"/>
      </w:tblGrid>
      <w:tr w:rsidR="009514D3" w:rsidRPr="002B3E3C" w:rsidTr="00002DE6">
        <w:tc>
          <w:tcPr>
            <w:tcW w:w="4636" w:type="dxa"/>
            <w:gridSpan w:val="3"/>
          </w:tcPr>
          <w:p w:rsidR="009514D3" w:rsidRDefault="009514D3" w:rsidP="00DE084A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sz w:val="28"/>
                <w:szCs w:val="28"/>
                <w:lang w:eastAsia="en-GB"/>
              </w:rPr>
            </w:pPr>
            <w:r w:rsidRPr="00DE084A">
              <w:rPr>
                <w:rFonts w:ascii="Cambria" w:eastAsia="Times New Roman" w:hAnsi="Cambria" w:cs="Helvetica"/>
                <w:b/>
                <w:bCs/>
                <w:noProof/>
                <w:color w:val="3C424F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E084A">
              <w:rPr>
                <w:rFonts w:ascii="Cambria" w:eastAsia="Times New Roman" w:hAnsi="Cambria" w:cs="Helvetica"/>
                <w:b/>
                <w:bCs/>
                <w:color w:val="3C424F"/>
                <w:sz w:val="28"/>
                <w:szCs w:val="28"/>
                <w:lang w:eastAsia="en-GB"/>
              </w:rPr>
              <w:t xml:space="preserve">Unit </w:t>
            </w:r>
            <w:r w:rsidR="00DE084A" w:rsidRPr="00DE084A">
              <w:rPr>
                <w:rFonts w:ascii="Cambria" w:eastAsia="Times New Roman" w:hAnsi="Cambria" w:cs="Helvetica"/>
                <w:b/>
                <w:bCs/>
                <w:color w:val="3C424F"/>
                <w:sz w:val="28"/>
                <w:szCs w:val="28"/>
                <w:lang w:eastAsia="en-GB"/>
              </w:rPr>
              <w:t>6.</w:t>
            </w:r>
            <w:r w:rsidR="00493B5D">
              <w:rPr>
                <w:rFonts w:ascii="Cambria" w:eastAsia="Times New Roman" w:hAnsi="Cambria" w:cs="Helvetica"/>
                <w:b/>
                <w:bCs/>
                <w:color w:val="3C424F"/>
                <w:sz w:val="28"/>
                <w:szCs w:val="28"/>
                <w:lang w:eastAsia="en-GB"/>
              </w:rPr>
              <w:t>6</w:t>
            </w:r>
            <w:r w:rsidRPr="00DE084A">
              <w:rPr>
                <w:rFonts w:ascii="Cambria" w:eastAsia="Times New Roman" w:hAnsi="Cambria" w:cs="Helvetica"/>
                <w:b/>
                <w:bCs/>
                <w:color w:val="3C424F"/>
                <w:sz w:val="28"/>
                <w:szCs w:val="28"/>
                <w:lang w:eastAsia="en-GB"/>
              </w:rPr>
              <w:t>:</w:t>
            </w:r>
          </w:p>
          <w:p w:rsidR="00DE084A" w:rsidRPr="00DE084A" w:rsidRDefault="00DE084A" w:rsidP="00DE084A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sz w:val="28"/>
                <w:szCs w:val="28"/>
                <w:lang w:eastAsia="en-GB"/>
              </w:rPr>
            </w:pPr>
          </w:p>
          <w:p w:rsidR="009514D3" w:rsidRPr="00DE084A" w:rsidRDefault="00493B5D" w:rsidP="00DE084A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outlineLvl w:val="1"/>
              <w:rPr>
                <w:rFonts w:ascii="Cambria" w:hAnsi="Cambria" w:cs="Helvetica"/>
                <w:color w:val="3C424F"/>
                <w:sz w:val="28"/>
                <w:szCs w:val="28"/>
              </w:rPr>
            </w:pPr>
            <w:r>
              <w:rPr>
                <w:rFonts w:ascii="Cambria" w:hAnsi="Cambria" w:cs="Helvetica"/>
                <w:color w:val="3C424F"/>
                <w:sz w:val="28"/>
                <w:szCs w:val="28"/>
              </w:rPr>
              <w:t>God</w:t>
            </w:r>
          </w:p>
        </w:tc>
        <w:tc>
          <w:tcPr>
            <w:tcW w:w="5418" w:type="dxa"/>
            <w:gridSpan w:val="5"/>
          </w:tcPr>
          <w:p w:rsidR="009514D3" w:rsidRPr="00DE084A" w:rsidRDefault="00DE084A" w:rsidP="00595F60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outlineLvl w:val="1"/>
              <w:rPr>
                <w:rFonts w:ascii="Cambria" w:hAnsi="Cambria" w:cs="Helvetica"/>
                <w:color w:val="3C424F"/>
                <w:sz w:val="28"/>
                <w:szCs w:val="28"/>
              </w:rPr>
            </w:pPr>
            <w:r w:rsidRPr="00DE084A">
              <w:rPr>
                <w:rFonts w:ascii="Cambria" w:hAnsi="Cambria" w:cs="Helvetica"/>
                <w:color w:val="3C424F"/>
                <w:sz w:val="28"/>
                <w:szCs w:val="28"/>
              </w:rPr>
              <w:t xml:space="preserve">What is the </w:t>
            </w:r>
            <w:r w:rsidR="00595F60">
              <w:rPr>
                <w:rFonts w:ascii="Cambria" w:hAnsi="Cambria" w:cs="Helvetica"/>
                <w:color w:val="3C424F"/>
                <w:sz w:val="28"/>
                <w:szCs w:val="28"/>
              </w:rPr>
              <w:t>nature and character of God</w:t>
            </w:r>
            <w:bookmarkStart w:id="0" w:name="_GoBack"/>
            <w:bookmarkEnd w:id="0"/>
            <w:r w:rsidRPr="00DE084A">
              <w:rPr>
                <w:rFonts w:ascii="Cambria" w:hAnsi="Cambria" w:cs="Helvetica"/>
                <w:color w:val="3C424F"/>
                <w:sz w:val="28"/>
                <w:szCs w:val="28"/>
              </w:rPr>
              <w:t>?</w:t>
            </w:r>
          </w:p>
        </w:tc>
        <w:tc>
          <w:tcPr>
            <w:tcW w:w="4676" w:type="dxa"/>
            <w:gridSpan w:val="3"/>
          </w:tcPr>
          <w:p w:rsidR="009514D3" w:rsidRPr="00DE084A" w:rsidRDefault="009514D3" w:rsidP="00DE084A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DE084A">
              <w:rPr>
                <w:rFonts w:ascii="Cambria" w:hAnsi="Cambria"/>
                <w:b/>
                <w:sz w:val="28"/>
                <w:szCs w:val="28"/>
              </w:rPr>
              <w:t xml:space="preserve">Summer Term </w:t>
            </w:r>
            <w:r w:rsidR="00493B5D">
              <w:rPr>
                <w:rFonts w:ascii="Cambria" w:hAnsi="Cambria"/>
                <w:b/>
                <w:sz w:val="28"/>
                <w:szCs w:val="28"/>
              </w:rPr>
              <w:t>2</w:t>
            </w:r>
          </w:p>
        </w:tc>
      </w:tr>
      <w:tr w:rsidR="00002DE6" w:rsidRPr="002B3E3C" w:rsidTr="00425B45">
        <w:tc>
          <w:tcPr>
            <w:tcW w:w="5281" w:type="dxa"/>
            <w:gridSpan w:val="4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The aim of this unit is to:</w:t>
            </w:r>
          </w:p>
        </w:tc>
        <w:tc>
          <w:tcPr>
            <w:tcW w:w="9449" w:type="dxa"/>
            <w:gridSpan w:val="7"/>
            <w:shd w:val="clear" w:color="auto" w:fill="auto"/>
          </w:tcPr>
          <w:p w:rsidR="00002DE6" w:rsidRPr="00425B45" w:rsidRDefault="00002DE6" w:rsidP="00425B45">
            <w:pPr>
              <w:pStyle w:val="ListParagraph"/>
              <w:numPr>
                <w:ilvl w:val="0"/>
                <w:numId w:val="9"/>
              </w:numPr>
              <w:rPr>
                <w:rFonts w:ascii="Cambria" w:eastAsia="Times New Roman" w:hAnsi="Cambria"/>
                <w:lang w:eastAsia="en-GB"/>
              </w:rPr>
            </w:pPr>
            <w:r w:rsidRPr="00425B45">
              <w:rPr>
                <w:rFonts w:ascii="Cambria" w:eastAsia="Times New Roman" w:hAnsi="Cambria"/>
                <w:lang w:eastAsia="en-GB"/>
              </w:rPr>
              <w:t>extend and deepen pupil’s understanding of the Christian beliefs about the nature of God, his character, and his relationship with people.</w:t>
            </w:r>
          </w:p>
          <w:p w:rsidR="00002DE6" w:rsidRPr="00493B5D" w:rsidRDefault="00002DE6" w:rsidP="00002DE6">
            <w:pPr>
              <w:rPr>
                <w:rFonts w:ascii="Cambria" w:eastAsia="Times New Roman" w:hAnsi="Cambria"/>
                <w:lang w:eastAsia="en-GB"/>
              </w:rPr>
            </w:pPr>
          </w:p>
          <w:p w:rsidR="00002DE6" w:rsidRPr="00425B45" w:rsidRDefault="00002DE6" w:rsidP="00425B45">
            <w:pPr>
              <w:pStyle w:val="ListParagraph"/>
              <w:numPr>
                <w:ilvl w:val="0"/>
                <w:numId w:val="9"/>
              </w:numPr>
              <w:rPr>
                <w:rFonts w:ascii="Cambria" w:eastAsia="Times New Roman" w:hAnsi="Cambria"/>
                <w:lang w:eastAsia="en-GB"/>
              </w:rPr>
            </w:pPr>
            <w:r w:rsidRPr="00425B45">
              <w:rPr>
                <w:rFonts w:ascii="Cambria" w:eastAsia="Times New Roman" w:hAnsi="Cambria"/>
                <w:lang w:eastAsia="en-GB"/>
              </w:rPr>
              <w:t>increase pupils understanding that there are similarities and differences in beliefs about God across World faiths.</w:t>
            </w:r>
          </w:p>
          <w:p w:rsidR="00002DE6" w:rsidRPr="00493B5D" w:rsidRDefault="00002DE6" w:rsidP="00002DE6">
            <w:pPr>
              <w:rPr>
                <w:rFonts w:ascii="Cambria" w:eastAsia="Times New Roman" w:hAnsi="Cambria"/>
                <w:lang w:eastAsia="en-GB"/>
              </w:rPr>
            </w:pPr>
          </w:p>
          <w:p w:rsidR="00002DE6" w:rsidRPr="00425B45" w:rsidRDefault="00002DE6" w:rsidP="00425B45">
            <w:pPr>
              <w:pStyle w:val="ListParagraph"/>
              <w:numPr>
                <w:ilvl w:val="0"/>
                <w:numId w:val="9"/>
              </w:numPr>
              <w:rPr>
                <w:rFonts w:ascii="Cambria" w:eastAsia="Times New Roman" w:hAnsi="Cambria"/>
                <w:lang w:eastAsia="en-GB"/>
              </w:rPr>
            </w:pPr>
            <w:r w:rsidRPr="00425B45">
              <w:rPr>
                <w:rFonts w:ascii="Cambria" w:eastAsia="Times New Roman" w:hAnsi="Cambria"/>
                <w:lang w:eastAsia="en-GB"/>
              </w:rPr>
              <w:t>increase pupil’s awareness that many people live without any belief in or recognition of the existence of God.</w:t>
            </w:r>
          </w:p>
          <w:p w:rsidR="00002DE6" w:rsidRPr="00493B5D" w:rsidRDefault="00002DE6" w:rsidP="00002DE6">
            <w:pPr>
              <w:rPr>
                <w:rFonts w:ascii="Cambria" w:eastAsia="Times New Roman" w:hAnsi="Cambria"/>
                <w:lang w:eastAsia="en-GB"/>
              </w:rPr>
            </w:pPr>
          </w:p>
        </w:tc>
      </w:tr>
      <w:tr w:rsidR="00002DE6" w:rsidRPr="002B3E3C" w:rsidTr="00002DE6">
        <w:tc>
          <w:tcPr>
            <w:tcW w:w="1212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910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3159" w:type="dxa"/>
            <w:gridSpan w:val="2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1833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709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162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413" w:type="dxa"/>
            <w:gridSpan w:val="2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1998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334" w:type="dxa"/>
            <w:shd w:val="clear" w:color="auto" w:fill="B4C6E7" w:themeFill="accent1" w:themeFillTint="66"/>
          </w:tcPr>
          <w:p w:rsidR="00002DE6" w:rsidRPr="002B3E3C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Links to World Faiths</w:t>
            </w:r>
          </w:p>
        </w:tc>
      </w:tr>
      <w:tr w:rsidR="00002DE6" w:rsidRPr="00002DE6" w:rsidTr="00002DE6">
        <w:tc>
          <w:tcPr>
            <w:tcW w:w="1212" w:type="dxa"/>
            <w:shd w:val="clear" w:color="auto" w:fill="FFFFFF" w:themeFill="background1"/>
          </w:tcPr>
          <w:p w:rsidR="00002DE6" w:rsidRPr="00002DE6" w:rsidRDefault="00002DE6" w:rsidP="00002DE6">
            <w:pPr>
              <w:rPr>
                <w:rFonts w:ascii="Cambria" w:hAnsi="Cambria"/>
              </w:rPr>
            </w:pPr>
            <w:r w:rsidRPr="00002DE6">
              <w:rPr>
                <w:rFonts w:ascii="Cambria" w:hAnsi="Cambria"/>
                <w:shd w:val="clear" w:color="auto" w:fill="FFFFFF"/>
              </w:rPr>
              <w:t>GOD – Creation – Fall – People of God – Incarnation – Gospel – Salvation – Kingdom of God</w:t>
            </w:r>
          </w:p>
        </w:tc>
        <w:tc>
          <w:tcPr>
            <w:tcW w:w="910" w:type="dxa"/>
            <w:shd w:val="clear" w:color="auto" w:fill="auto"/>
          </w:tcPr>
          <w:p w:rsidR="00002DE6" w:rsidRPr="00002DE6" w:rsidRDefault="00002DE6" w:rsidP="00002DE6">
            <w:pPr>
              <w:rPr>
                <w:rFonts w:ascii="Cambria" w:hAnsi="Cambria"/>
              </w:rPr>
            </w:pPr>
            <w:r w:rsidRPr="00002DE6">
              <w:rPr>
                <w:rFonts w:ascii="Cambria" w:hAnsi="Cambria"/>
                <w:color w:val="000000"/>
              </w:rPr>
              <w:t>Faith</w:t>
            </w:r>
            <w:r w:rsidRPr="00002DE6">
              <w:rPr>
                <w:rFonts w:ascii="Cambria" w:hAnsi="Cambria"/>
                <w:color w:val="000000"/>
                <w:shd w:val="clear" w:color="auto" w:fill="E0BF5E"/>
              </w:rPr>
              <w:t xml:space="preserve"> </w:t>
            </w:r>
            <w:r w:rsidRPr="00002DE6">
              <w:rPr>
                <w:rFonts w:ascii="Cambria" w:hAnsi="Cambria"/>
                <w:color w:val="000000"/>
              </w:rPr>
              <w:t>Wisdom</w:t>
            </w:r>
            <w:r w:rsidRPr="00002DE6">
              <w:rPr>
                <w:rFonts w:ascii="Cambria" w:hAnsi="Cambria"/>
                <w:color w:val="000000"/>
                <w:shd w:val="clear" w:color="auto" w:fill="E0BF5E"/>
              </w:rPr>
              <w:t xml:space="preserve"> </w:t>
            </w:r>
            <w:r w:rsidRPr="00002DE6">
              <w:rPr>
                <w:rFonts w:ascii="Cambria" w:hAnsi="Cambria"/>
                <w:color w:val="000000"/>
              </w:rPr>
              <w:t>Respect Reverence</w:t>
            </w:r>
          </w:p>
        </w:tc>
        <w:tc>
          <w:tcPr>
            <w:tcW w:w="3159" w:type="dxa"/>
            <w:gridSpan w:val="2"/>
            <w:shd w:val="clear" w:color="auto" w:fill="FFFFFF" w:themeFill="background1"/>
          </w:tcPr>
          <w:p w:rsidR="00002DE6" w:rsidRPr="00002DE6" w:rsidRDefault="00002DE6" w:rsidP="00002DE6">
            <w:pPr>
              <w:rPr>
                <w:rFonts w:ascii="Cambria" w:hAnsi="Cambria"/>
              </w:rPr>
            </w:pPr>
            <w:r w:rsidRPr="00002DE6">
              <w:rPr>
                <w:rFonts w:ascii="Cambria" w:hAnsi="Cambria"/>
              </w:rPr>
              <w:t>Know that:</w:t>
            </w:r>
          </w:p>
          <w:p w:rsidR="00002DE6" w:rsidRPr="00002DE6" w:rsidRDefault="00002DE6" w:rsidP="00002DE6">
            <w:pPr>
              <w:rPr>
                <w:rFonts w:ascii="Cambria" w:hAnsi="Cambria"/>
              </w:rPr>
            </w:pPr>
          </w:p>
          <w:p w:rsidR="00002DE6" w:rsidRPr="00002DE6" w:rsidRDefault="00002DE6" w:rsidP="00002DE6">
            <w:pPr>
              <w:rPr>
                <w:rFonts w:ascii="Cambria" w:hAnsi="Cambria"/>
              </w:rPr>
            </w:pPr>
            <w:r w:rsidRPr="00002DE6">
              <w:rPr>
                <w:rFonts w:ascii="Cambria" w:hAnsi="Cambria"/>
              </w:rPr>
              <w:t xml:space="preserve">Bible stories help to deepen our knowledge and understanding of God. </w:t>
            </w:r>
          </w:p>
          <w:p w:rsidR="00002DE6" w:rsidRPr="00002DE6" w:rsidRDefault="00002DE6" w:rsidP="00002DE6">
            <w:pPr>
              <w:rPr>
                <w:rFonts w:ascii="Cambria" w:hAnsi="Cambria"/>
              </w:rPr>
            </w:pPr>
          </w:p>
          <w:p w:rsidR="00002DE6" w:rsidRPr="00002DE6" w:rsidRDefault="00002DE6" w:rsidP="00002DE6">
            <w:pPr>
              <w:rPr>
                <w:rFonts w:ascii="Cambria" w:hAnsi="Cambria"/>
              </w:rPr>
            </w:pPr>
            <w:r w:rsidRPr="00002DE6">
              <w:rPr>
                <w:rFonts w:ascii="Cambria" w:hAnsi="Cambria"/>
              </w:rPr>
              <w:t xml:space="preserve">Christians believe God is three in one, the Trinity. </w:t>
            </w:r>
          </w:p>
          <w:p w:rsidR="00002DE6" w:rsidRPr="00002DE6" w:rsidRDefault="00002DE6" w:rsidP="00002DE6">
            <w:pPr>
              <w:rPr>
                <w:rFonts w:ascii="Cambria" w:hAnsi="Cambria"/>
              </w:rPr>
            </w:pPr>
          </w:p>
          <w:p w:rsidR="00002DE6" w:rsidRPr="00002DE6" w:rsidRDefault="00002DE6" w:rsidP="00002DE6">
            <w:pPr>
              <w:rPr>
                <w:rFonts w:ascii="Cambria" w:hAnsi="Cambria"/>
              </w:rPr>
            </w:pPr>
            <w:r w:rsidRPr="00002DE6">
              <w:rPr>
                <w:rFonts w:ascii="Cambria" w:hAnsi="Cambria"/>
              </w:rPr>
              <w:t>God is given many names by Christians and members of all world faiths. These names describe His nature and characteristics,</w:t>
            </w:r>
          </w:p>
          <w:p w:rsidR="00002DE6" w:rsidRPr="00002DE6" w:rsidRDefault="00002DE6" w:rsidP="00002DE6">
            <w:pPr>
              <w:rPr>
                <w:rFonts w:ascii="Cambria" w:hAnsi="Cambria"/>
              </w:rPr>
            </w:pPr>
            <w:r w:rsidRPr="00002DE6">
              <w:rPr>
                <w:rFonts w:ascii="Cambria" w:hAnsi="Cambria"/>
              </w:rPr>
              <w:t xml:space="preserve">there are similarities and differences across World faiths about what people believe about God. </w:t>
            </w:r>
          </w:p>
          <w:p w:rsidR="00002DE6" w:rsidRPr="00002DE6" w:rsidRDefault="00002DE6" w:rsidP="00002DE6">
            <w:pPr>
              <w:rPr>
                <w:rFonts w:ascii="Cambria" w:hAnsi="Cambria"/>
              </w:rPr>
            </w:pPr>
          </w:p>
          <w:p w:rsidR="00002DE6" w:rsidRPr="00002DE6" w:rsidRDefault="00002DE6" w:rsidP="00002DE6">
            <w:pPr>
              <w:rPr>
                <w:rFonts w:ascii="Cambria" w:eastAsia="Times New Roman" w:hAnsi="Cambria"/>
                <w:lang w:eastAsia="en-GB"/>
              </w:rPr>
            </w:pPr>
            <w:r w:rsidRPr="00002DE6">
              <w:rPr>
                <w:rFonts w:ascii="Cambria" w:hAnsi="Cambria"/>
              </w:rPr>
              <w:lastRenderedPageBreak/>
              <w:t>Bible texts are used to answer questions about the characteristics and nature of God.</w:t>
            </w:r>
          </w:p>
        </w:tc>
        <w:tc>
          <w:tcPr>
            <w:tcW w:w="1833" w:type="dxa"/>
            <w:shd w:val="clear" w:color="auto" w:fill="FFFFFF" w:themeFill="background1"/>
          </w:tcPr>
          <w:p w:rsidR="00002DE6" w:rsidRPr="00002DE6" w:rsidRDefault="00002DE6" w:rsidP="00002DE6">
            <w:pPr>
              <w:rPr>
                <w:rFonts w:ascii="Cambria" w:hAnsi="Cambria"/>
              </w:rPr>
            </w:pPr>
            <w:r w:rsidRPr="00002DE6">
              <w:rPr>
                <w:rFonts w:ascii="Cambria" w:hAnsi="Cambria"/>
              </w:rPr>
              <w:lastRenderedPageBreak/>
              <w:t>use religious language to show they are developing an understanding of the Trinity.</w:t>
            </w:r>
          </w:p>
          <w:p w:rsidR="00002DE6" w:rsidRPr="00002DE6" w:rsidRDefault="00002DE6" w:rsidP="00002DE6">
            <w:pPr>
              <w:rPr>
                <w:rFonts w:ascii="Cambria" w:hAnsi="Cambria"/>
              </w:rPr>
            </w:pPr>
          </w:p>
          <w:p w:rsidR="00002DE6" w:rsidRPr="00002DE6" w:rsidRDefault="00002DE6" w:rsidP="00002DE6">
            <w:pPr>
              <w:rPr>
                <w:rFonts w:ascii="Cambria" w:hAnsi="Cambria"/>
              </w:rPr>
            </w:pPr>
            <w:r w:rsidRPr="00002DE6">
              <w:rPr>
                <w:rFonts w:ascii="Cambria" w:hAnsi="Cambria"/>
              </w:rPr>
              <w:t>identify the elements in Christian worship that express Christian beliefs about God.</w:t>
            </w:r>
          </w:p>
          <w:p w:rsidR="00002DE6" w:rsidRPr="00002DE6" w:rsidRDefault="00002DE6" w:rsidP="00002DE6">
            <w:pPr>
              <w:rPr>
                <w:rFonts w:ascii="Cambria" w:hAnsi="Cambria"/>
              </w:rPr>
            </w:pPr>
          </w:p>
          <w:p w:rsidR="00002DE6" w:rsidRPr="00002DE6" w:rsidRDefault="00002DE6" w:rsidP="00002DE6">
            <w:pPr>
              <w:rPr>
                <w:rFonts w:ascii="Cambria" w:hAnsi="Cambria"/>
              </w:rPr>
            </w:pPr>
            <w:r w:rsidRPr="00002DE6">
              <w:rPr>
                <w:rFonts w:ascii="Cambria" w:hAnsi="Cambria"/>
              </w:rPr>
              <w:t>ask big questions and express their own views.</w:t>
            </w:r>
          </w:p>
        </w:tc>
        <w:tc>
          <w:tcPr>
            <w:tcW w:w="1709" w:type="dxa"/>
            <w:shd w:val="clear" w:color="auto" w:fill="FFFFFF" w:themeFill="background1"/>
          </w:tcPr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002DE6">
              <w:rPr>
                <w:rFonts w:ascii="Cambria" w:eastAsia="Times New Roman" w:hAnsi="Cambria"/>
                <w:color w:val="000000"/>
                <w:lang w:eastAsia="en-GB"/>
              </w:rPr>
              <w:t>Reading and discussing at least two of the Old Testament stories.</w:t>
            </w:r>
          </w:p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</w:p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002DE6">
              <w:rPr>
                <w:rFonts w:ascii="Cambria" w:eastAsia="Times New Roman" w:hAnsi="Cambria"/>
                <w:color w:val="000000"/>
                <w:lang w:eastAsia="en-GB"/>
              </w:rPr>
              <w:t>The Celtic Trinity knot and prayers.</w:t>
            </w:r>
          </w:p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</w:p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002DE6">
              <w:rPr>
                <w:rFonts w:ascii="Cambria" w:eastAsia="Times New Roman" w:hAnsi="Cambria"/>
                <w:color w:val="000000"/>
                <w:lang w:eastAsia="en-GB"/>
              </w:rPr>
              <w:t>Creating a graffiti wall.</w:t>
            </w:r>
          </w:p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</w:p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002DE6">
              <w:rPr>
                <w:rFonts w:ascii="Cambria" w:eastAsia="Times New Roman" w:hAnsi="Cambria"/>
                <w:color w:val="000000"/>
                <w:lang w:eastAsia="en-GB"/>
              </w:rPr>
              <w:t>Exploring how Christian beliefs are reflected in worship.</w:t>
            </w:r>
          </w:p>
          <w:p w:rsidR="00002DE6" w:rsidRPr="00002DE6" w:rsidRDefault="00002DE6" w:rsidP="00002DE6">
            <w:pPr>
              <w:rPr>
                <w:rFonts w:ascii="Cambria" w:hAnsi="Cambria"/>
              </w:rPr>
            </w:pPr>
          </w:p>
        </w:tc>
        <w:tc>
          <w:tcPr>
            <w:tcW w:w="1162" w:type="dxa"/>
            <w:shd w:val="clear" w:color="auto" w:fill="auto"/>
          </w:tcPr>
          <w:p w:rsidR="00002DE6" w:rsidRPr="00002DE6" w:rsidRDefault="00002DE6" w:rsidP="00002DE6">
            <w:pPr>
              <w:rPr>
                <w:rFonts w:ascii="Cambria" w:hAnsi="Cambria"/>
                <w:color w:val="000000"/>
              </w:rPr>
            </w:pPr>
            <w:r w:rsidRPr="00002DE6">
              <w:rPr>
                <w:rFonts w:ascii="Cambria" w:hAnsi="Cambria"/>
                <w:color w:val="000000"/>
              </w:rPr>
              <w:t xml:space="preserve">Analyse </w:t>
            </w:r>
          </w:p>
          <w:p w:rsidR="00002DE6" w:rsidRPr="00002DE6" w:rsidRDefault="00002DE6" w:rsidP="00002DE6">
            <w:pPr>
              <w:rPr>
                <w:rFonts w:ascii="Cambria" w:hAnsi="Cambria"/>
                <w:color w:val="000000"/>
              </w:rPr>
            </w:pPr>
          </w:p>
          <w:p w:rsidR="00002DE6" w:rsidRPr="00002DE6" w:rsidRDefault="00002DE6" w:rsidP="00002DE6">
            <w:pPr>
              <w:rPr>
                <w:rFonts w:ascii="Cambria" w:hAnsi="Cambria"/>
                <w:color w:val="000000"/>
                <w:shd w:val="clear" w:color="auto" w:fill="E0BF5E"/>
              </w:rPr>
            </w:pPr>
            <w:r w:rsidRPr="00002DE6">
              <w:rPr>
                <w:rFonts w:ascii="Cambria" w:hAnsi="Cambria"/>
                <w:color w:val="000000"/>
              </w:rPr>
              <w:t>Investigate</w:t>
            </w:r>
            <w:r w:rsidRPr="00002DE6">
              <w:rPr>
                <w:rFonts w:ascii="Cambria" w:hAnsi="Cambria"/>
                <w:color w:val="000000"/>
                <w:shd w:val="clear" w:color="auto" w:fill="E0BF5E"/>
              </w:rPr>
              <w:t xml:space="preserve"> </w:t>
            </w:r>
          </w:p>
          <w:p w:rsidR="00002DE6" w:rsidRPr="00002DE6" w:rsidRDefault="00002DE6" w:rsidP="00002DE6">
            <w:pPr>
              <w:rPr>
                <w:rFonts w:ascii="Cambria" w:hAnsi="Cambria"/>
                <w:color w:val="000000"/>
              </w:rPr>
            </w:pPr>
          </w:p>
          <w:p w:rsidR="00002DE6" w:rsidRPr="00002DE6" w:rsidRDefault="00002DE6" w:rsidP="00002DE6">
            <w:pPr>
              <w:rPr>
                <w:rFonts w:ascii="Cambria" w:hAnsi="Cambria"/>
                <w:color w:val="000000"/>
              </w:rPr>
            </w:pPr>
            <w:r w:rsidRPr="00002DE6">
              <w:rPr>
                <w:rFonts w:ascii="Cambria" w:hAnsi="Cambria"/>
                <w:color w:val="000000"/>
              </w:rPr>
              <w:t xml:space="preserve">Apply </w:t>
            </w:r>
          </w:p>
          <w:p w:rsidR="00002DE6" w:rsidRPr="00002DE6" w:rsidRDefault="00002DE6" w:rsidP="00002DE6">
            <w:pPr>
              <w:rPr>
                <w:rFonts w:ascii="Cambria" w:hAnsi="Cambria"/>
                <w:color w:val="000000"/>
              </w:rPr>
            </w:pPr>
          </w:p>
          <w:p w:rsidR="00002DE6" w:rsidRPr="00002DE6" w:rsidRDefault="00002DE6" w:rsidP="00002DE6">
            <w:pPr>
              <w:rPr>
                <w:rFonts w:ascii="Cambria" w:hAnsi="Cambria"/>
              </w:rPr>
            </w:pPr>
            <w:r w:rsidRPr="00002DE6">
              <w:rPr>
                <w:rFonts w:ascii="Cambria" w:hAnsi="Cambria"/>
                <w:color w:val="000000"/>
              </w:rPr>
              <w:t>Reflect</w:t>
            </w:r>
          </w:p>
        </w:tc>
        <w:tc>
          <w:tcPr>
            <w:tcW w:w="1413" w:type="dxa"/>
            <w:gridSpan w:val="2"/>
            <w:shd w:val="clear" w:color="auto" w:fill="FFFFFF" w:themeFill="background1"/>
          </w:tcPr>
          <w:p w:rsidR="00002DE6" w:rsidRPr="00002DE6" w:rsidRDefault="00002DE6" w:rsidP="00002DE6">
            <w:pPr>
              <w:rPr>
                <w:rFonts w:ascii="Cambria" w:hAnsi="Cambria"/>
              </w:rPr>
            </w:pPr>
            <w:r w:rsidRPr="00002DE6">
              <w:rPr>
                <w:rFonts w:ascii="Cambria" w:hAnsi="Cambria"/>
                <w:color w:val="000000"/>
                <w:shd w:val="clear" w:color="auto" w:fill="FFFFFF" w:themeFill="background1"/>
              </w:rPr>
              <w:t>God, Father, Son and Holy Spirit, Trinity and</w:t>
            </w:r>
            <w:r w:rsidRPr="00002DE6">
              <w:rPr>
                <w:rFonts w:ascii="Cambria" w:hAnsi="Cambria"/>
                <w:color w:val="000000"/>
                <w:shd w:val="clear" w:color="auto" w:fill="E0BF5E"/>
              </w:rPr>
              <w:t xml:space="preserve"> </w:t>
            </w:r>
            <w:r w:rsidRPr="00002DE6">
              <w:rPr>
                <w:rFonts w:ascii="Cambria" w:hAnsi="Cambria"/>
                <w:color w:val="000000"/>
                <w:shd w:val="clear" w:color="auto" w:fill="FFFFFF" w:themeFill="background1"/>
              </w:rPr>
              <w:t>Celtic</w:t>
            </w:r>
          </w:p>
        </w:tc>
        <w:tc>
          <w:tcPr>
            <w:tcW w:w="1998" w:type="dxa"/>
            <w:shd w:val="clear" w:color="auto" w:fill="FFFFFF" w:themeFill="background1"/>
          </w:tcPr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002DE6">
              <w:rPr>
                <w:rFonts w:ascii="Cambria" w:eastAsia="Times New Roman" w:hAnsi="Cambria"/>
                <w:color w:val="000000"/>
                <w:lang w:eastAsia="en-GB"/>
              </w:rPr>
              <w:t>What words would you use to describe God?</w:t>
            </w:r>
          </w:p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002DE6">
              <w:rPr>
                <w:rFonts w:ascii="Cambria" w:eastAsia="Times New Roman" w:hAnsi="Cambria"/>
                <w:color w:val="000000"/>
                <w:lang w:eastAsia="en-GB"/>
              </w:rPr>
              <w:t>What images do you have of God?</w:t>
            </w:r>
          </w:p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002DE6">
              <w:rPr>
                <w:rFonts w:ascii="Cambria" w:eastAsia="Times New Roman" w:hAnsi="Cambria"/>
                <w:color w:val="000000"/>
                <w:lang w:eastAsia="en-GB"/>
              </w:rPr>
              <w:t>What do Christians believe is the nature and character of God?</w:t>
            </w:r>
          </w:p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002DE6">
              <w:rPr>
                <w:rFonts w:ascii="Cambria" w:eastAsia="Times New Roman" w:hAnsi="Cambria"/>
                <w:color w:val="000000"/>
                <w:lang w:eastAsia="en-GB"/>
              </w:rPr>
              <w:t>How are Christian beliefs about the nature and characteristics of God reflected in their worship?    </w:t>
            </w:r>
          </w:p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002DE6">
              <w:rPr>
                <w:rFonts w:ascii="Cambria" w:eastAsia="Times New Roman" w:hAnsi="Cambria"/>
                <w:color w:val="000000"/>
                <w:lang w:eastAsia="en-GB"/>
              </w:rPr>
              <w:t>How is it possible for God to be visible and yet invisible?</w:t>
            </w:r>
          </w:p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002DE6">
              <w:rPr>
                <w:rFonts w:ascii="Cambria" w:eastAsia="Times New Roman" w:hAnsi="Cambria"/>
                <w:color w:val="000000"/>
                <w:lang w:eastAsia="en-GB"/>
              </w:rPr>
              <w:t>Where is God?</w:t>
            </w:r>
          </w:p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002DE6">
              <w:rPr>
                <w:rFonts w:ascii="Cambria" w:eastAsia="Times New Roman" w:hAnsi="Cambria"/>
                <w:color w:val="000000"/>
                <w:lang w:eastAsia="en-GB"/>
              </w:rPr>
              <w:lastRenderedPageBreak/>
              <w:t>What is God’s name? </w:t>
            </w:r>
          </w:p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002DE6">
              <w:rPr>
                <w:rFonts w:ascii="Cambria" w:eastAsia="Times New Roman" w:hAnsi="Cambria"/>
                <w:color w:val="000000"/>
                <w:lang w:eastAsia="en-GB"/>
              </w:rPr>
              <w:t>Does God really know everything?</w:t>
            </w:r>
          </w:p>
          <w:p w:rsidR="00002DE6" w:rsidRPr="00002DE6" w:rsidRDefault="00002DE6" w:rsidP="00002DE6">
            <w:pPr>
              <w:rPr>
                <w:rFonts w:ascii="Cambria" w:hAnsi="Cambria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002DE6">
              <w:rPr>
                <w:rFonts w:ascii="Cambria" w:eastAsia="Times New Roman" w:hAnsi="Cambria"/>
                <w:color w:val="000000"/>
                <w:lang w:eastAsia="en-GB"/>
              </w:rPr>
              <w:lastRenderedPageBreak/>
              <w:t>Have you discovered any beliefs about God in common across different faiths?</w:t>
            </w:r>
          </w:p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</w:p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</w:p>
          <w:p w:rsidR="00002DE6" w:rsidRPr="00002DE6" w:rsidRDefault="00002DE6" w:rsidP="00002DE6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002DE6">
              <w:rPr>
                <w:rFonts w:ascii="Cambria" w:eastAsia="Times New Roman" w:hAnsi="Cambria"/>
                <w:color w:val="000000"/>
                <w:lang w:eastAsia="en-GB"/>
              </w:rPr>
              <w:t>Islam Hinduism</w:t>
            </w:r>
          </w:p>
          <w:p w:rsidR="00002DE6" w:rsidRPr="00002DE6" w:rsidRDefault="00002DE6" w:rsidP="00002DE6">
            <w:pPr>
              <w:rPr>
                <w:rFonts w:ascii="Cambria" w:hAnsi="Cambria"/>
              </w:rPr>
            </w:pPr>
          </w:p>
        </w:tc>
      </w:tr>
    </w:tbl>
    <w:p w:rsidR="00EB350D" w:rsidRDefault="00EB350D"/>
    <w:sectPr w:rsidR="00EB350D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9C74E6"/>
    <w:multiLevelType w:val="multilevel"/>
    <w:tmpl w:val="FC0AA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4C20D3"/>
    <w:multiLevelType w:val="hybridMultilevel"/>
    <w:tmpl w:val="0FBAC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213C8C"/>
    <w:multiLevelType w:val="multilevel"/>
    <w:tmpl w:val="F8687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6A6662"/>
    <w:multiLevelType w:val="multilevel"/>
    <w:tmpl w:val="2020F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D75530"/>
    <w:multiLevelType w:val="multilevel"/>
    <w:tmpl w:val="A8AA3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7"/>
  </w:num>
  <w:num w:numId="6">
    <w:abstractNumId w:val="8"/>
  </w:num>
  <w:num w:numId="7">
    <w:abstractNumId w:val="2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0D"/>
    <w:rsid w:val="00002DE6"/>
    <w:rsid w:val="00055F26"/>
    <w:rsid w:val="001C6392"/>
    <w:rsid w:val="002B3E3C"/>
    <w:rsid w:val="00425B45"/>
    <w:rsid w:val="00493B5D"/>
    <w:rsid w:val="00595F60"/>
    <w:rsid w:val="005B29F6"/>
    <w:rsid w:val="006F30FD"/>
    <w:rsid w:val="009514D3"/>
    <w:rsid w:val="00A863AA"/>
    <w:rsid w:val="00DE084A"/>
    <w:rsid w:val="00DF1417"/>
    <w:rsid w:val="00EB350D"/>
    <w:rsid w:val="00EE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7ADAB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25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Jennifer Taylor</cp:lastModifiedBy>
  <cp:revision>5</cp:revision>
  <dcterms:created xsi:type="dcterms:W3CDTF">2024-04-12T18:00:00Z</dcterms:created>
  <dcterms:modified xsi:type="dcterms:W3CDTF">2024-06-07T08:57:00Z</dcterms:modified>
</cp:coreProperties>
</file>