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62"/>
        <w:gridCol w:w="2531"/>
        <w:gridCol w:w="3014"/>
        <w:gridCol w:w="1266"/>
        <w:gridCol w:w="1643"/>
      </w:tblGrid>
      <w:tr w:rsidR="00AB7C47" w:rsidRPr="00AB7C47" w14:paraId="3EF7620B" w14:textId="77777777" w:rsidTr="0066329A">
        <w:tc>
          <w:tcPr>
            <w:tcW w:w="9016" w:type="dxa"/>
            <w:gridSpan w:val="5"/>
            <w:shd w:val="clear" w:color="auto" w:fill="FFF2CC" w:themeFill="accent4" w:themeFillTint="33"/>
          </w:tcPr>
          <w:p w14:paraId="25C9A69D" w14:textId="6DA193FA" w:rsidR="0066329A" w:rsidRPr="00AB7C47" w:rsidRDefault="0066329A" w:rsidP="002D7840">
            <w:pPr>
              <w:contextualSpacing/>
              <w:rPr>
                <w:b/>
                <w:bCs/>
                <w:color w:val="54595F"/>
                <w:sz w:val="28"/>
                <w:szCs w:val="28"/>
              </w:rPr>
            </w:pPr>
            <w:r w:rsidRPr="00AB7C47">
              <w:rPr>
                <w:b/>
                <w:bCs/>
                <w:color w:val="54595F"/>
                <w:sz w:val="28"/>
                <w:szCs w:val="28"/>
              </w:rPr>
              <w:t>Unit</w:t>
            </w:r>
            <w:r w:rsidR="009E7F11">
              <w:rPr>
                <w:b/>
                <w:bCs/>
                <w:color w:val="54595F"/>
                <w:sz w:val="28"/>
                <w:szCs w:val="28"/>
              </w:rPr>
              <w:t xml:space="preserve"> </w:t>
            </w:r>
            <w:r w:rsidR="009839E1">
              <w:rPr>
                <w:b/>
                <w:bCs/>
                <w:color w:val="54595F"/>
                <w:sz w:val="28"/>
                <w:szCs w:val="28"/>
              </w:rPr>
              <w:t>S6</w:t>
            </w:r>
            <w:r w:rsidR="009E7F11">
              <w:rPr>
                <w:b/>
                <w:bCs/>
                <w:color w:val="54595F"/>
                <w:sz w:val="28"/>
                <w:szCs w:val="28"/>
              </w:rPr>
              <w:t xml:space="preserve"> </w:t>
            </w:r>
            <w:r w:rsidR="00B20EBD">
              <w:rPr>
                <w:b/>
                <w:bCs/>
                <w:color w:val="54595F"/>
                <w:sz w:val="28"/>
                <w:szCs w:val="28"/>
              </w:rPr>
              <w:t>Easter Around The World</w:t>
            </w:r>
            <w:r w:rsidR="009E7F11">
              <w:rPr>
                <w:b/>
                <w:bCs/>
                <w:color w:val="54595F"/>
                <w:sz w:val="28"/>
                <w:szCs w:val="28"/>
              </w:rPr>
              <w:t>:</w:t>
            </w:r>
            <w:r w:rsidR="00FB142F">
              <w:rPr>
                <w:b/>
                <w:bCs/>
                <w:color w:val="54595F"/>
                <w:sz w:val="28"/>
                <w:szCs w:val="28"/>
              </w:rPr>
              <w:t xml:space="preserve"> </w:t>
            </w:r>
            <w:r w:rsidR="00B20EBD">
              <w:rPr>
                <w:b/>
                <w:bCs/>
                <w:color w:val="54595F"/>
                <w:sz w:val="28"/>
                <w:szCs w:val="28"/>
              </w:rPr>
              <w:t>How do Christians celebrate Easter around the world?</w:t>
            </w:r>
          </w:p>
          <w:p w14:paraId="4409971F" w14:textId="77777777" w:rsidR="0066329A" w:rsidRPr="00AB7C47" w:rsidRDefault="0066329A" w:rsidP="002D7840">
            <w:pPr>
              <w:contextualSpacing/>
              <w:rPr>
                <w:b/>
                <w:bCs/>
                <w:color w:val="54595F"/>
                <w:sz w:val="28"/>
                <w:szCs w:val="28"/>
              </w:rPr>
            </w:pPr>
          </w:p>
        </w:tc>
      </w:tr>
      <w:tr w:rsidR="00AB7C47" w:rsidRPr="00AB7C47" w14:paraId="0C5E810B" w14:textId="77777777" w:rsidTr="00997019">
        <w:tc>
          <w:tcPr>
            <w:tcW w:w="3093" w:type="dxa"/>
            <w:gridSpan w:val="2"/>
            <w:tcBorders>
              <w:bottom w:val="triple" w:sz="4" w:space="0" w:color="auto"/>
            </w:tcBorders>
            <w:shd w:val="clear" w:color="auto" w:fill="FFF2CC" w:themeFill="accent4" w:themeFillTint="33"/>
          </w:tcPr>
          <w:p w14:paraId="33791B69" w14:textId="77777777" w:rsidR="0066329A" w:rsidRPr="00AB7C47" w:rsidRDefault="0066329A" w:rsidP="002D7840">
            <w:pPr>
              <w:contextualSpacing/>
              <w:rPr>
                <w:bCs/>
                <w:color w:val="54595F"/>
                <w:sz w:val="28"/>
                <w:szCs w:val="28"/>
              </w:rPr>
            </w:pPr>
            <w:r w:rsidRPr="00AB7C47">
              <w:rPr>
                <w:bCs/>
                <w:color w:val="54595F"/>
                <w:sz w:val="28"/>
                <w:szCs w:val="28"/>
              </w:rPr>
              <w:t xml:space="preserve">Autumn Term </w:t>
            </w:r>
          </w:p>
        </w:tc>
        <w:tc>
          <w:tcPr>
            <w:tcW w:w="3014" w:type="dxa"/>
            <w:tcBorders>
              <w:bottom w:val="triple" w:sz="4" w:space="0" w:color="auto"/>
            </w:tcBorders>
            <w:shd w:val="clear" w:color="auto" w:fill="FFF2CC" w:themeFill="accent4" w:themeFillTint="33"/>
          </w:tcPr>
          <w:p w14:paraId="481D55B3" w14:textId="77777777" w:rsidR="0066329A" w:rsidRPr="00AB7C47" w:rsidRDefault="0066329A" w:rsidP="002D7840">
            <w:pPr>
              <w:contextualSpacing/>
              <w:rPr>
                <w:bCs/>
                <w:color w:val="54595F"/>
                <w:sz w:val="28"/>
                <w:szCs w:val="28"/>
              </w:rPr>
            </w:pPr>
            <w:r w:rsidRPr="00AB7C47">
              <w:rPr>
                <w:bCs/>
                <w:color w:val="54595F"/>
                <w:sz w:val="28"/>
                <w:szCs w:val="28"/>
              </w:rPr>
              <w:t xml:space="preserve">Spring Term </w:t>
            </w:r>
          </w:p>
        </w:tc>
        <w:tc>
          <w:tcPr>
            <w:tcW w:w="2909" w:type="dxa"/>
            <w:gridSpan w:val="2"/>
            <w:tcBorders>
              <w:bottom w:val="triple" w:sz="4" w:space="0" w:color="auto"/>
            </w:tcBorders>
            <w:shd w:val="clear" w:color="auto" w:fill="FFF2CC" w:themeFill="accent4" w:themeFillTint="33"/>
          </w:tcPr>
          <w:p w14:paraId="286D839A" w14:textId="77777777" w:rsidR="0066329A" w:rsidRPr="00AB7C47" w:rsidRDefault="0066329A" w:rsidP="002D7840">
            <w:pPr>
              <w:contextualSpacing/>
              <w:rPr>
                <w:bCs/>
                <w:color w:val="54595F"/>
                <w:sz w:val="28"/>
                <w:szCs w:val="28"/>
              </w:rPr>
            </w:pPr>
            <w:r w:rsidRPr="00AB7C47">
              <w:rPr>
                <w:bCs/>
                <w:color w:val="54595F"/>
                <w:sz w:val="28"/>
                <w:szCs w:val="28"/>
              </w:rPr>
              <w:t xml:space="preserve">Summer Term </w:t>
            </w:r>
          </w:p>
        </w:tc>
      </w:tr>
      <w:tr w:rsidR="00AB7C47" w:rsidRPr="00AB7C47" w14:paraId="24863164" w14:textId="77777777" w:rsidTr="00997019">
        <w:tc>
          <w:tcPr>
            <w:tcW w:w="3093" w:type="dxa"/>
            <w:gridSpan w:val="2"/>
            <w:tcBorders>
              <w:top w:val="triple" w:sz="4" w:space="0" w:color="auto"/>
            </w:tcBorders>
            <w:shd w:val="clear" w:color="auto" w:fill="FFE599" w:themeFill="accent4" w:themeFillTint="66"/>
          </w:tcPr>
          <w:p w14:paraId="20892B29" w14:textId="77777777" w:rsidR="0066329A" w:rsidRPr="00AB7C47" w:rsidRDefault="0066329A" w:rsidP="002D7840">
            <w:pPr>
              <w:contextualSpacing/>
              <w:rPr>
                <w:b/>
                <w:bCs/>
                <w:color w:val="54595F"/>
                <w:sz w:val="28"/>
                <w:szCs w:val="28"/>
              </w:rPr>
            </w:pPr>
            <w:r w:rsidRPr="00AB7C47">
              <w:rPr>
                <w:b/>
                <w:bCs/>
                <w:color w:val="54595F"/>
                <w:szCs w:val="28"/>
              </w:rPr>
              <w:t xml:space="preserve">Children </w:t>
            </w:r>
          </w:p>
        </w:tc>
        <w:tc>
          <w:tcPr>
            <w:tcW w:w="5923" w:type="dxa"/>
            <w:gridSpan w:val="3"/>
            <w:shd w:val="clear" w:color="auto" w:fill="FFE599" w:themeFill="accent4" w:themeFillTint="66"/>
          </w:tcPr>
          <w:p w14:paraId="49498528" w14:textId="77777777" w:rsidR="0066329A" w:rsidRPr="00AB7C47" w:rsidRDefault="0066329A" w:rsidP="002D7840">
            <w:pPr>
              <w:contextualSpacing/>
              <w:jc w:val="center"/>
              <w:rPr>
                <w:b/>
                <w:bCs/>
                <w:color w:val="54595F"/>
                <w:sz w:val="28"/>
                <w:szCs w:val="28"/>
              </w:rPr>
            </w:pPr>
            <w:r w:rsidRPr="00AB7C47">
              <w:rPr>
                <w:b/>
                <w:bCs/>
                <w:color w:val="54595F"/>
                <w:szCs w:val="28"/>
              </w:rPr>
              <w:t>Expectations</w:t>
            </w:r>
          </w:p>
        </w:tc>
      </w:tr>
      <w:tr w:rsidR="00AB7C47" w:rsidRPr="00AB7C47" w14:paraId="3441FCF2" w14:textId="77777777" w:rsidTr="00997019">
        <w:tc>
          <w:tcPr>
            <w:tcW w:w="3093" w:type="dxa"/>
            <w:gridSpan w:val="2"/>
            <w:shd w:val="clear" w:color="auto" w:fill="FFE599" w:themeFill="accent4" w:themeFillTint="66"/>
          </w:tcPr>
          <w:p w14:paraId="4B218558" w14:textId="77777777" w:rsidR="0066329A" w:rsidRPr="00AB7C47" w:rsidRDefault="0066329A" w:rsidP="002D7840">
            <w:pPr>
              <w:contextualSpacing/>
              <w:rPr>
                <w:bCs/>
                <w:color w:val="54595F"/>
              </w:rPr>
            </w:pPr>
            <w:r w:rsidRPr="00AB7C47">
              <w:rPr>
                <w:bCs/>
                <w:color w:val="54595F"/>
              </w:rPr>
              <w:t xml:space="preserve">Most children could </w:t>
            </w:r>
          </w:p>
          <w:p w14:paraId="60056DC3" w14:textId="77777777" w:rsidR="0066329A" w:rsidRPr="00AB7C47" w:rsidRDefault="0066329A" w:rsidP="002D7840">
            <w:pPr>
              <w:contextualSpacing/>
              <w:rPr>
                <w:bCs/>
                <w:color w:val="54595F"/>
              </w:rPr>
            </w:pPr>
          </w:p>
          <w:p w14:paraId="4B50C827" w14:textId="77777777" w:rsidR="0066329A" w:rsidRPr="00AB7C47" w:rsidRDefault="0066329A" w:rsidP="002D7840">
            <w:pPr>
              <w:contextualSpacing/>
              <w:rPr>
                <w:bCs/>
                <w:color w:val="54595F"/>
              </w:rPr>
            </w:pPr>
          </w:p>
        </w:tc>
        <w:tc>
          <w:tcPr>
            <w:tcW w:w="5923" w:type="dxa"/>
            <w:gridSpan w:val="3"/>
            <w:shd w:val="clear" w:color="auto" w:fill="FFE599" w:themeFill="accent4" w:themeFillTint="66"/>
          </w:tcPr>
          <w:p w14:paraId="751B52BC" w14:textId="77777777" w:rsidR="0066329A" w:rsidRPr="00AB7C47" w:rsidRDefault="0066329A" w:rsidP="002D7840">
            <w:pPr>
              <w:contextualSpacing/>
              <w:rPr>
                <w:b/>
                <w:bCs/>
                <w:color w:val="54595F"/>
                <w:sz w:val="28"/>
                <w:szCs w:val="28"/>
              </w:rPr>
            </w:pPr>
          </w:p>
        </w:tc>
      </w:tr>
      <w:tr w:rsidR="00AB7C47" w:rsidRPr="00AB7C47" w14:paraId="136E7AD5" w14:textId="77777777" w:rsidTr="00997019">
        <w:tc>
          <w:tcPr>
            <w:tcW w:w="3093" w:type="dxa"/>
            <w:gridSpan w:val="2"/>
            <w:shd w:val="clear" w:color="auto" w:fill="FFE599" w:themeFill="accent4" w:themeFillTint="66"/>
          </w:tcPr>
          <w:p w14:paraId="6291931F" w14:textId="77777777" w:rsidR="0066329A" w:rsidRPr="00AB7C47" w:rsidRDefault="0066329A" w:rsidP="002D7840">
            <w:pPr>
              <w:contextualSpacing/>
              <w:rPr>
                <w:b/>
                <w:bCs/>
                <w:color w:val="54595F"/>
                <w:sz w:val="28"/>
                <w:szCs w:val="28"/>
              </w:rPr>
            </w:pPr>
            <w:r w:rsidRPr="00AB7C47">
              <w:rPr>
                <w:bCs/>
                <w:color w:val="54595F"/>
              </w:rPr>
              <w:t>Some children could only</w:t>
            </w:r>
            <w:r w:rsidRPr="00AB7C47">
              <w:rPr>
                <w:b/>
                <w:bCs/>
                <w:color w:val="54595F"/>
                <w:sz w:val="28"/>
                <w:szCs w:val="28"/>
              </w:rPr>
              <w:t xml:space="preserve"> </w:t>
            </w:r>
          </w:p>
          <w:p w14:paraId="05C609D8" w14:textId="77777777" w:rsidR="0066329A" w:rsidRPr="00AB7C47" w:rsidRDefault="0066329A" w:rsidP="002D7840">
            <w:pPr>
              <w:contextualSpacing/>
              <w:rPr>
                <w:b/>
                <w:bCs/>
                <w:color w:val="54595F"/>
                <w:sz w:val="28"/>
                <w:szCs w:val="28"/>
              </w:rPr>
            </w:pPr>
          </w:p>
          <w:p w14:paraId="1974676E" w14:textId="77777777" w:rsidR="0066329A" w:rsidRPr="00AB7C47" w:rsidRDefault="0066329A" w:rsidP="002D7840">
            <w:pPr>
              <w:contextualSpacing/>
              <w:rPr>
                <w:b/>
                <w:bCs/>
                <w:color w:val="54595F"/>
                <w:sz w:val="28"/>
                <w:szCs w:val="28"/>
              </w:rPr>
            </w:pPr>
          </w:p>
        </w:tc>
        <w:tc>
          <w:tcPr>
            <w:tcW w:w="5923" w:type="dxa"/>
            <w:gridSpan w:val="3"/>
            <w:shd w:val="clear" w:color="auto" w:fill="FFE599" w:themeFill="accent4" w:themeFillTint="66"/>
          </w:tcPr>
          <w:p w14:paraId="21B0B723" w14:textId="77777777" w:rsidR="0066329A" w:rsidRPr="00AB7C47" w:rsidRDefault="0066329A" w:rsidP="002D7840">
            <w:pPr>
              <w:contextualSpacing/>
              <w:rPr>
                <w:b/>
                <w:bCs/>
                <w:color w:val="54595F"/>
                <w:sz w:val="28"/>
                <w:szCs w:val="28"/>
              </w:rPr>
            </w:pPr>
          </w:p>
        </w:tc>
      </w:tr>
      <w:tr w:rsidR="00AB7C47" w:rsidRPr="00AB7C47" w14:paraId="78634801" w14:textId="77777777" w:rsidTr="00997019">
        <w:trPr>
          <w:trHeight w:val="762"/>
        </w:trPr>
        <w:tc>
          <w:tcPr>
            <w:tcW w:w="3093" w:type="dxa"/>
            <w:gridSpan w:val="2"/>
            <w:tcBorders>
              <w:bottom w:val="triple" w:sz="4" w:space="0" w:color="auto"/>
            </w:tcBorders>
            <w:shd w:val="clear" w:color="auto" w:fill="FFE599" w:themeFill="accent4" w:themeFillTint="66"/>
          </w:tcPr>
          <w:p w14:paraId="106AEAF0" w14:textId="77777777" w:rsidR="0066329A" w:rsidRPr="00AB7C47" w:rsidRDefault="0066329A" w:rsidP="002D7840">
            <w:pPr>
              <w:pStyle w:val="Header"/>
              <w:contextualSpacing/>
              <w:rPr>
                <w:bCs/>
                <w:color w:val="54595F"/>
              </w:rPr>
            </w:pPr>
            <w:r w:rsidRPr="00AB7C47">
              <w:rPr>
                <w:bCs/>
                <w:color w:val="54595F"/>
              </w:rPr>
              <w:t>Some children progressed further and could</w:t>
            </w:r>
          </w:p>
          <w:p w14:paraId="70C3BD72" w14:textId="77777777" w:rsidR="0066329A" w:rsidRPr="00AB7C47" w:rsidRDefault="0066329A" w:rsidP="002D7840">
            <w:pPr>
              <w:pStyle w:val="Header"/>
              <w:contextualSpacing/>
              <w:rPr>
                <w:bCs/>
                <w:color w:val="54595F"/>
              </w:rPr>
            </w:pPr>
          </w:p>
        </w:tc>
        <w:tc>
          <w:tcPr>
            <w:tcW w:w="5923" w:type="dxa"/>
            <w:gridSpan w:val="3"/>
            <w:shd w:val="clear" w:color="auto" w:fill="FFE599" w:themeFill="accent4" w:themeFillTint="66"/>
          </w:tcPr>
          <w:p w14:paraId="2047AA77" w14:textId="77777777" w:rsidR="0066329A" w:rsidRPr="00AB7C47" w:rsidRDefault="0066329A" w:rsidP="002D7840">
            <w:pPr>
              <w:pStyle w:val="Header"/>
              <w:contextualSpacing/>
              <w:rPr>
                <w:b/>
                <w:bCs/>
                <w:color w:val="54595F"/>
                <w:sz w:val="28"/>
                <w:szCs w:val="28"/>
              </w:rPr>
            </w:pPr>
          </w:p>
        </w:tc>
      </w:tr>
      <w:tr w:rsidR="00AB7C47" w:rsidRPr="00AB7C47" w14:paraId="7381AA1D" w14:textId="77777777" w:rsidTr="00997019">
        <w:tc>
          <w:tcPr>
            <w:tcW w:w="3093" w:type="dxa"/>
            <w:gridSpan w:val="2"/>
            <w:tcBorders>
              <w:top w:val="triple" w:sz="4" w:space="0" w:color="auto"/>
            </w:tcBorders>
            <w:shd w:val="clear" w:color="auto" w:fill="FFF2CC" w:themeFill="accent4" w:themeFillTint="33"/>
          </w:tcPr>
          <w:p w14:paraId="13CE5816" w14:textId="77777777" w:rsidR="0066329A" w:rsidRPr="00AB7C47" w:rsidRDefault="0066329A" w:rsidP="002D7840">
            <w:pPr>
              <w:pStyle w:val="Header"/>
              <w:contextualSpacing/>
              <w:rPr>
                <w:bCs/>
                <w:color w:val="54595F"/>
              </w:rPr>
            </w:pPr>
            <w:r w:rsidRPr="00AB7C47">
              <w:rPr>
                <w:bCs/>
                <w:color w:val="54595F"/>
              </w:rPr>
              <w:t xml:space="preserve">Children with lower achievement </w:t>
            </w:r>
          </w:p>
        </w:tc>
        <w:tc>
          <w:tcPr>
            <w:tcW w:w="3014" w:type="dxa"/>
            <w:tcBorders>
              <w:top w:val="triple" w:sz="4" w:space="0" w:color="auto"/>
            </w:tcBorders>
            <w:shd w:val="clear" w:color="auto" w:fill="FFF2CC" w:themeFill="accent4" w:themeFillTint="33"/>
          </w:tcPr>
          <w:p w14:paraId="6E15F212" w14:textId="77777777" w:rsidR="0066329A" w:rsidRPr="00AB7C47" w:rsidRDefault="0066329A" w:rsidP="002D7840">
            <w:pPr>
              <w:pStyle w:val="Header"/>
              <w:contextualSpacing/>
              <w:rPr>
                <w:b/>
                <w:bCs/>
                <w:color w:val="54595F"/>
                <w:sz w:val="28"/>
                <w:szCs w:val="28"/>
              </w:rPr>
            </w:pPr>
            <w:r w:rsidRPr="00AB7C47">
              <w:rPr>
                <w:bCs/>
                <w:color w:val="54595F"/>
              </w:rPr>
              <w:t>Children with higher achievement</w:t>
            </w:r>
          </w:p>
        </w:tc>
        <w:tc>
          <w:tcPr>
            <w:tcW w:w="2909" w:type="dxa"/>
            <w:gridSpan w:val="2"/>
            <w:tcBorders>
              <w:top w:val="triple" w:sz="4" w:space="0" w:color="auto"/>
            </w:tcBorders>
            <w:shd w:val="clear" w:color="auto" w:fill="FFF2CC" w:themeFill="accent4" w:themeFillTint="33"/>
          </w:tcPr>
          <w:p w14:paraId="5AF49193" w14:textId="77777777" w:rsidR="0066329A" w:rsidRPr="00AB7C47" w:rsidRDefault="0066329A" w:rsidP="002D7840">
            <w:pPr>
              <w:pStyle w:val="Header"/>
              <w:contextualSpacing/>
              <w:rPr>
                <w:b/>
                <w:bCs/>
                <w:color w:val="54595F"/>
                <w:sz w:val="28"/>
                <w:szCs w:val="28"/>
              </w:rPr>
            </w:pPr>
            <w:r w:rsidRPr="00AB7C47">
              <w:rPr>
                <w:bCs/>
                <w:color w:val="54595F"/>
              </w:rPr>
              <w:t>Children who missed part</w:t>
            </w:r>
          </w:p>
        </w:tc>
      </w:tr>
      <w:tr w:rsidR="00AB7C47" w:rsidRPr="00AB7C47" w14:paraId="425A2A5D" w14:textId="77777777" w:rsidTr="00EF4445">
        <w:trPr>
          <w:trHeight w:val="1113"/>
        </w:trPr>
        <w:tc>
          <w:tcPr>
            <w:tcW w:w="3093" w:type="dxa"/>
            <w:gridSpan w:val="2"/>
            <w:tcBorders>
              <w:bottom w:val="triple" w:sz="4" w:space="0" w:color="auto"/>
            </w:tcBorders>
            <w:shd w:val="clear" w:color="auto" w:fill="FFF2CC" w:themeFill="accent4" w:themeFillTint="33"/>
          </w:tcPr>
          <w:p w14:paraId="50680216" w14:textId="77777777" w:rsidR="0066329A" w:rsidRPr="00AB7C47" w:rsidRDefault="0066329A" w:rsidP="002D7840">
            <w:pPr>
              <w:contextualSpacing/>
              <w:rPr>
                <w:b/>
                <w:bCs/>
                <w:color w:val="54595F"/>
                <w:sz w:val="28"/>
                <w:szCs w:val="28"/>
              </w:rPr>
            </w:pPr>
          </w:p>
        </w:tc>
        <w:tc>
          <w:tcPr>
            <w:tcW w:w="3014" w:type="dxa"/>
            <w:tcBorders>
              <w:bottom w:val="triple" w:sz="4" w:space="0" w:color="auto"/>
            </w:tcBorders>
            <w:shd w:val="clear" w:color="auto" w:fill="FFF2CC" w:themeFill="accent4" w:themeFillTint="33"/>
          </w:tcPr>
          <w:p w14:paraId="4124E108" w14:textId="77777777" w:rsidR="0066329A" w:rsidRPr="00AB7C47" w:rsidRDefault="0066329A" w:rsidP="002D7840">
            <w:pPr>
              <w:contextualSpacing/>
              <w:rPr>
                <w:b/>
                <w:bCs/>
                <w:color w:val="54595F"/>
                <w:sz w:val="28"/>
                <w:szCs w:val="28"/>
              </w:rPr>
            </w:pPr>
          </w:p>
        </w:tc>
        <w:tc>
          <w:tcPr>
            <w:tcW w:w="2909" w:type="dxa"/>
            <w:gridSpan w:val="2"/>
            <w:tcBorders>
              <w:bottom w:val="triple" w:sz="4" w:space="0" w:color="auto"/>
            </w:tcBorders>
            <w:shd w:val="clear" w:color="auto" w:fill="FFF2CC" w:themeFill="accent4" w:themeFillTint="33"/>
          </w:tcPr>
          <w:p w14:paraId="3ED9BDFB" w14:textId="77777777" w:rsidR="0066329A" w:rsidRPr="00AB7C47" w:rsidRDefault="0066329A" w:rsidP="002D7840">
            <w:pPr>
              <w:contextualSpacing/>
              <w:rPr>
                <w:b/>
                <w:bCs/>
                <w:color w:val="54595F"/>
                <w:sz w:val="28"/>
                <w:szCs w:val="28"/>
              </w:rPr>
            </w:pPr>
          </w:p>
        </w:tc>
      </w:tr>
      <w:tr w:rsidR="00AB7C47" w:rsidRPr="00AB7C47" w14:paraId="4B89D377" w14:textId="77777777" w:rsidTr="00F27164">
        <w:trPr>
          <w:trHeight w:val="1505"/>
        </w:trPr>
        <w:tc>
          <w:tcPr>
            <w:tcW w:w="9016" w:type="dxa"/>
            <w:gridSpan w:val="5"/>
            <w:tcBorders>
              <w:bottom w:val="triple" w:sz="4" w:space="0" w:color="auto"/>
            </w:tcBorders>
            <w:shd w:val="clear" w:color="auto" w:fill="auto"/>
          </w:tcPr>
          <w:p w14:paraId="18180602" w14:textId="77777777" w:rsidR="0066329A" w:rsidRPr="00AB7C47" w:rsidRDefault="0066329A" w:rsidP="002D7840">
            <w:pPr>
              <w:contextualSpacing/>
              <w:rPr>
                <w:bCs/>
                <w:color w:val="54595F"/>
                <w:sz w:val="28"/>
                <w:szCs w:val="28"/>
              </w:rPr>
            </w:pPr>
            <w:r w:rsidRPr="00AB7C47">
              <w:rPr>
                <w:bCs/>
                <w:color w:val="54595F"/>
                <w:sz w:val="28"/>
                <w:szCs w:val="28"/>
              </w:rPr>
              <w:t xml:space="preserve">General comments/evaluation of unit of work </w:t>
            </w:r>
          </w:p>
          <w:p w14:paraId="353EF6AB" w14:textId="77777777" w:rsidR="0066329A" w:rsidRPr="00AB7C47" w:rsidRDefault="0066329A" w:rsidP="002D7840">
            <w:pPr>
              <w:pStyle w:val="Header"/>
              <w:contextualSpacing/>
              <w:rPr>
                <w:b/>
                <w:bCs/>
                <w:color w:val="54595F"/>
                <w:sz w:val="28"/>
                <w:szCs w:val="28"/>
              </w:rPr>
            </w:pPr>
          </w:p>
        </w:tc>
      </w:tr>
      <w:tr w:rsidR="00AB7C47" w:rsidRPr="00AB7C47" w14:paraId="7F88E994" w14:textId="77777777" w:rsidTr="002D7840">
        <w:tc>
          <w:tcPr>
            <w:tcW w:w="9016" w:type="dxa"/>
            <w:gridSpan w:val="5"/>
            <w:tcBorders>
              <w:top w:val="triple" w:sz="4" w:space="0" w:color="auto"/>
            </w:tcBorders>
            <w:shd w:val="clear" w:color="auto" w:fill="auto"/>
          </w:tcPr>
          <w:p w14:paraId="018251CD" w14:textId="77777777" w:rsidR="0066329A" w:rsidRPr="00AB7C47" w:rsidRDefault="0066329A" w:rsidP="002D7840">
            <w:pPr>
              <w:contextualSpacing/>
              <w:rPr>
                <w:b/>
                <w:bCs/>
                <w:color w:val="54595F"/>
                <w:sz w:val="28"/>
                <w:szCs w:val="28"/>
              </w:rPr>
            </w:pPr>
            <w:r w:rsidRPr="00AB7C47">
              <w:rPr>
                <w:b/>
                <w:bCs/>
                <w:color w:val="54595F"/>
                <w:sz w:val="28"/>
                <w:szCs w:val="28"/>
              </w:rPr>
              <w:t>Teacher assessment: Overall class working at (Ladder of expectation)</w:t>
            </w:r>
          </w:p>
        </w:tc>
      </w:tr>
      <w:tr w:rsidR="00994BEA" w:rsidRPr="00AB7C47" w14:paraId="440DA92A" w14:textId="77777777" w:rsidTr="00997019">
        <w:tc>
          <w:tcPr>
            <w:tcW w:w="562" w:type="dxa"/>
            <w:shd w:val="clear" w:color="auto" w:fill="auto"/>
            <w:vAlign w:val="center"/>
          </w:tcPr>
          <w:p w14:paraId="4275D73D" w14:textId="03108F87" w:rsidR="00994BEA" w:rsidRPr="00AB7C47" w:rsidRDefault="00994BEA" w:rsidP="00994BEA">
            <w:pPr>
              <w:contextualSpacing/>
              <w:jc w:val="center"/>
              <w:rPr>
                <w:bCs/>
                <w:color w:val="54595F"/>
                <w:sz w:val="28"/>
                <w:szCs w:val="28"/>
              </w:rPr>
            </w:pPr>
            <w:r w:rsidRPr="004D2B58">
              <w:rPr>
                <w:b/>
                <w:bCs/>
                <w:color w:val="54595F"/>
                <w:sz w:val="28"/>
                <w:szCs w:val="28"/>
              </w:rPr>
              <w:sym w:font="Symbol" w:char="F0B7"/>
            </w:r>
          </w:p>
        </w:tc>
        <w:tc>
          <w:tcPr>
            <w:tcW w:w="6811" w:type="dxa"/>
            <w:gridSpan w:val="3"/>
            <w:shd w:val="clear" w:color="auto" w:fill="auto"/>
            <w:vAlign w:val="center"/>
          </w:tcPr>
          <w:p w14:paraId="3DCF29EF" w14:textId="2D5ED994" w:rsidR="00994BEA" w:rsidRPr="00455520" w:rsidRDefault="00994BEA" w:rsidP="00994BEA">
            <w:pPr>
              <w:contextualSpacing/>
              <w:rPr>
                <w:rFonts w:ascii="Open Sans" w:hAnsi="Open Sans" w:cs="Open Sans"/>
                <w:bCs/>
                <w:color w:val="54595F"/>
                <w:sz w:val="28"/>
                <w:szCs w:val="28"/>
              </w:rPr>
            </w:pPr>
            <w:r w:rsidRPr="00455520">
              <w:rPr>
                <w:rFonts w:ascii="Open Sans" w:hAnsi="Open Sans" w:cs="Open Sans"/>
                <w:bCs/>
                <w:color w:val="54595F"/>
              </w:rPr>
              <w:t>Christians live all over the world and celebrate Easter, the most important festival in the Christian calendar.</w:t>
            </w:r>
          </w:p>
        </w:tc>
        <w:tc>
          <w:tcPr>
            <w:tcW w:w="1643" w:type="dxa"/>
            <w:shd w:val="clear" w:color="auto" w:fill="auto"/>
          </w:tcPr>
          <w:p w14:paraId="4F888972" w14:textId="77777777" w:rsidR="00994BEA" w:rsidRPr="00AB7C47" w:rsidRDefault="00994BEA" w:rsidP="00994BEA">
            <w:pPr>
              <w:contextualSpacing/>
              <w:rPr>
                <w:bCs/>
                <w:color w:val="54595F"/>
                <w:sz w:val="28"/>
                <w:szCs w:val="28"/>
              </w:rPr>
            </w:pPr>
          </w:p>
        </w:tc>
      </w:tr>
      <w:tr w:rsidR="00994BEA" w:rsidRPr="00AB7C47" w14:paraId="1EAE1C28" w14:textId="77777777" w:rsidTr="00997019">
        <w:tc>
          <w:tcPr>
            <w:tcW w:w="562" w:type="dxa"/>
            <w:shd w:val="clear" w:color="auto" w:fill="auto"/>
            <w:vAlign w:val="center"/>
          </w:tcPr>
          <w:p w14:paraId="5B1F866D" w14:textId="2ACDCAB3" w:rsidR="00994BEA" w:rsidRPr="00AB7C47" w:rsidRDefault="00994BEA" w:rsidP="00994BEA">
            <w:pPr>
              <w:contextualSpacing/>
              <w:jc w:val="center"/>
              <w:rPr>
                <w:bCs/>
                <w:color w:val="54595F"/>
                <w:sz w:val="28"/>
                <w:szCs w:val="28"/>
              </w:rPr>
            </w:pPr>
            <w:r w:rsidRPr="00FD663D">
              <w:rPr>
                <w:rFonts w:ascii="Open Sans" w:hAnsi="Open Sans" w:cs="Open Sans"/>
                <w:bCs/>
                <w:color w:val="54595F"/>
              </w:rPr>
              <w:sym w:font="Wingdings 2" w:char="F0E6"/>
            </w:r>
          </w:p>
        </w:tc>
        <w:tc>
          <w:tcPr>
            <w:tcW w:w="6811" w:type="dxa"/>
            <w:gridSpan w:val="3"/>
            <w:shd w:val="clear" w:color="auto" w:fill="auto"/>
            <w:vAlign w:val="center"/>
          </w:tcPr>
          <w:p w14:paraId="6374D917" w14:textId="33E60DE5" w:rsidR="00994BEA" w:rsidRPr="00455520" w:rsidRDefault="00994BEA" w:rsidP="00994BEA">
            <w:pPr>
              <w:contextualSpacing/>
              <w:rPr>
                <w:rFonts w:ascii="Open Sans" w:hAnsi="Open Sans" w:cs="Open Sans"/>
                <w:bCs/>
                <w:color w:val="54595F"/>
                <w:szCs w:val="28"/>
              </w:rPr>
            </w:pPr>
            <w:r w:rsidRPr="00455520">
              <w:rPr>
                <w:rFonts w:ascii="Open Sans" w:hAnsi="Open Sans" w:cs="Open Sans"/>
                <w:bCs/>
                <w:color w:val="54595F"/>
              </w:rPr>
              <w:t>Easter is the celebration of Jesus’ death and resurrection, the culmination of God’s salvation plan.</w:t>
            </w:r>
          </w:p>
        </w:tc>
        <w:tc>
          <w:tcPr>
            <w:tcW w:w="1643" w:type="dxa"/>
            <w:shd w:val="clear" w:color="auto" w:fill="auto"/>
          </w:tcPr>
          <w:p w14:paraId="14B92ADD" w14:textId="77777777" w:rsidR="00994BEA" w:rsidRPr="00AB7C47" w:rsidRDefault="00994BEA" w:rsidP="00994BEA">
            <w:pPr>
              <w:contextualSpacing/>
              <w:rPr>
                <w:bCs/>
                <w:color w:val="54595F"/>
                <w:sz w:val="28"/>
                <w:szCs w:val="28"/>
              </w:rPr>
            </w:pPr>
          </w:p>
        </w:tc>
      </w:tr>
      <w:tr w:rsidR="00861098" w:rsidRPr="00AB7C47" w14:paraId="3EA41F3A" w14:textId="77777777" w:rsidTr="00997019">
        <w:tc>
          <w:tcPr>
            <w:tcW w:w="562" w:type="dxa"/>
            <w:shd w:val="clear" w:color="auto" w:fill="auto"/>
            <w:vAlign w:val="center"/>
          </w:tcPr>
          <w:p w14:paraId="187AE308" w14:textId="6208D011" w:rsidR="00861098" w:rsidRPr="00AB7C47" w:rsidRDefault="00861098" w:rsidP="00861098">
            <w:pPr>
              <w:contextualSpacing/>
              <w:jc w:val="center"/>
              <w:rPr>
                <w:bCs/>
                <w:color w:val="54595F"/>
                <w:sz w:val="28"/>
                <w:szCs w:val="28"/>
              </w:rPr>
            </w:pPr>
            <w:r w:rsidRPr="004D2B58">
              <w:rPr>
                <w:b/>
                <w:bCs/>
                <w:color w:val="54595F"/>
                <w:sz w:val="28"/>
                <w:szCs w:val="28"/>
              </w:rPr>
              <w:sym w:font="Wingdings" w:char="F06E"/>
            </w:r>
          </w:p>
        </w:tc>
        <w:tc>
          <w:tcPr>
            <w:tcW w:w="6811" w:type="dxa"/>
            <w:gridSpan w:val="3"/>
            <w:shd w:val="clear" w:color="auto" w:fill="auto"/>
            <w:vAlign w:val="center"/>
          </w:tcPr>
          <w:p w14:paraId="3D645BBC" w14:textId="07230D65" w:rsidR="00861098" w:rsidRPr="00455520" w:rsidRDefault="00861098" w:rsidP="00861098">
            <w:pPr>
              <w:contextualSpacing/>
              <w:rPr>
                <w:rFonts w:ascii="Open Sans" w:hAnsi="Open Sans" w:cs="Open Sans"/>
                <w:bCs/>
                <w:color w:val="54595F"/>
                <w:sz w:val="28"/>
                <w:szCs w:val="28"/>
              </w:rPr>
            </w:pPr>
            <w:r w:rsidRPr="00455520">
              <w:rPr>
                <w:rFonts w:ascii="Open Sans" w:hAnsi="Open Sans" w:cs="Open Sans"/>
                <w:bCs/>
                <w:color w:val="54595F"/>
              </w:rPr>
              <w:t xml:space="preserve">highlight the similarities and differences in the ways in which Easter is celebrated around the world. </w:t>
            </w:r>
          </w:p>
        </w:tc>
        <w:tc>
          <w:tcPr>
            <w:tcW w:w="1643" w:type="dxa"/>
            <w:shd w:val="clear" w:color="auto" w:fill="auto"/>
            <w:vAlign w:val="center"/>
          </w:tcPr>
          <w:p w14:paraId="4E200D1E" w14:textId="77777777" w:rsidR="00861098" w:rsidRPr="00AB7C47" w:rsidRDefault="00861098" w:rsidP="00861098">
            <w:pPr>
              <w:contextualSpacing/>
              <w:rPr>
                <w:bCs/>
                <w:color w:val="54595F"/>
                <w:sz w:val="28"/>
                <w:szCs w:val="28"/>
              </w:rPr>
            </w:pPr>
          </w:p>
        </w:tc>
      </w:tr>
      <w:tr w:rsidR="00861098" w:rsidRPr="00AB7C47" w14:paraId="3EA1436B" w14:textId="77777777" w:rsidTr="00997019">
        <w:tc>
          <w:tcPr>
            <w:tcW w:w="562" w:type="dxa"/>
            <w:shd w:val="clear" w:color="auto" w:fill="auto"/>
            <w:vAlign w:val="center"/>
          </w:tcPr>
          <w:p w14:paraId="394EBA0E" w14:textId="66C5A0C6" w:rsidR="00861098" w:rsidRPr="00AB7C47" w:rsidRDefault="00861098" w:rsidP="00861098">
            <w:pPr>
              <w:contextualSpacing/>
              <w:jc w:val="center"/>
              <w:rPr>
                <w:bCs/>
                <w:color w:val="54595F"/>
                <w:sz w:val="28"/>
                <w:szCs w:val="28"/>
              </w:rPr>
            </w:pPr>
            <w:r w:rsidRPr="004D2B58">
              <w:rPr>
                <w:b/>
                <w:bCs/>
                <w:color w:val="54595F"/>
                <w:sz w:val="28"/>
                <w:szCs w:val="28"/>
              </w:rPr>
              <w:sym w:font="Wingdings" w:char="F06E"/>
            </w:r>
          </w:p>
        </w:tc>
        <w:tc>
          <w:tcPr>
            <w:tcW w:w="6811" w:type="dxa"/>
            <w:gridSpan w:val="3"/>
            <w:shd w:val="clear" w:color="auto" w:fill="auto"/>
            <w:vAlign w:val="center"/>
          </w:tcPr>
          <w:p w14:paraId="1C447797" w14:textId="46B5B7E7" w:rsidR="00861098" w:rsidRPr="00455520" w:rsidRDefault="00861098" w:rsidP="00861098">
            <w:pPr>
              <w:contextualSpacing/>
              <w:rPr>
                <w:rFonts w:ascii="Open Sans" w:hAnsi="Open Sans" w:cs="Open Sans"/>
                <w:bCs/>
                <w:color w:val="54595F"/>
                <w:sz w:val="28"/>
                <w:szCs w:val="28"/>
              </w:rPr>
            </w:pPr>
            <w:r w:rsidRPr="00455520">
              <w:rPr>
                <w:rFonts w:ascii="Open Sans" w:hAnsi="Open Sans" w:cs="Open Sans"/>
                <w:bCs/>
                <w:color w:val="54595F"/>
              </w:rPr>
              <w:t xml:space="preserve">make links between the Easter story and the celebrations. </w:t>
            </w:r>
          </w:p>
        </w:tc>
        <w:tc>
          <w:tcPr>
            <w:tcW w:w="1643" w:type="dxa"/>
            <w:shd w:val="clear" w:color="auto" w:fill="auto"/>
          </w:tcPr>
          <w:p w14:paraId="09ACA0CB" w14:textId="77777777" w:rsidR="00861098" w:rsidRPr="00AB7C47" w:rsidRDefault="00861098" w:rsidP="00861098">
            <w:pPr>
              <w:contextualSpacing/>
              <w:rPr>
                <w:bCs/>
                <w:color w:val="54595F"/>
                <w:sz w:val="28"/>
                <w:szCs w:val="28"/>
              </w:rPr>
            </w:pPr>
          </w:p>
        </w:tc>
      </w:tr>
      <w:tr w:rsidR="00861098" w:rsidRPr="00AB7C47" w14:paraId="7137F7E5" w14:textId="77777777" w:rsidTr="0005237A">
        <w:tc>
          <w:tcPr>
            <w:tcW w:w="562" w:type="dxa"/>
            <w:shd w:val="clear" w:color="auto" w:fill="auto"/>
            <w:vAlign w:val="center"/>
          </w:tcPr>
          <w:p w14:paraId="4BA43823" w14:textId="445CE8F1" w:rsidR="00861098" w:rsidRPr="00AB7C47" w:rsidRDefault="00861098" w:rsidP="00861098">
            <w:pPr>
              <w:contextualSpacing/>
              <w:jc w:val="center"/>
              <w:rPr>
                <w:bCs/>
                <w:color w:val="54595F"/>
                <w:sz w:val="28"/>
                <w:szCs w:val="28"/>
              </w:rPr>
            </w:pPr>
            <w:r w:rsidRPr="004D2B58">
              <w:rPr>
                <w:b/>
                <w:bCs/>
                <w:color w:val="54595F"/>
                <w:sz w:val="28"/>
                <w:szCs w:val="28"/>
              </w:rPr>
              <w:sym w:font="Wingdings" w:char="F0AA"/>
            </w:r>
          </w:p>
        </w:tc>
        <w:tc>
          <w:tcPr>
            <w:tcW w:w="6811" w:type="dxa"/>
            <w:gridSpan w:val="3"/>
            <w:shd w:val="clear" w:color="auto" w:fill="auto"/>
            <w:vAlign w:val="center"/>
          </w:tcPr>
          <w:p w14:paraId="760A6F80" w14:textId="3B613F17" w:rsidR="00861098" w:rsidRPr="00455520" w:rsidRDefault="00861098" w:rsidP="00861098">
            <w:pPr>
              <w:contextualSpacing/>
              <w:rPr>
                <w:rFonts w:ascii="Open Sans" w:hAnsi="Open Sans" w:cs="Open Sans"/>
                <w:bCs/>
                <w:color w:val="54595F"/>
                <w:sz w:val="28"/>
                <w:szCs w:val="28"/>
              </w:rPr>
            </w:pPr>
            <w:r w:rsidRPr="00455520">
              <w:rPr>
                <w:rFonts w:ascii="Open Sans" w:hAnsi="Open Sans" w:cs="Open Sans"/>
                <w:bCs/>
                <w:color w:val="54595F"/>
              </w:rPr>
              <w:t xml:space="preserve">use religious vocabulary to talk about the celebrations with understanding of the actions and beliefs. </w:t>
            </w:r>
          </w:p>
        </w:tc>
        <w:tc>
          <w:tcPr>
            <w:tcW w:w="1643" w:type="dxa"/>
            <w:shd w:val="clear" w:color="auto" w:fill="auto"/>
          </w:tcPr>
          <w:p w14:paraId="09648B12" w14:textId="77777777" w:rsidR="00861098" w:rsidRPr="00AB7C47" w:rsidRDefault="00861098" w:rsidP="00861098">
            <w:pPr>
              <w:contextualSpacing/>
              <w:rPr>
                <w:bCs/>
                <w:color w:val="54595F"/>
                <w:sz w:val="28"/>
                <w:szCs w:val="28"/>
              </w:rPr>
            </w:pPr>
          </w:p>
        </w:tc>
      </w:tr>
      <w:tr w:rsidR="00861098" w:rsidRPr="00AB7C47" w14:paraId="717BB7E1" w14:textId="77777777" w:rsidTr="00997019">
        <w:tc>
          <w:tcPr>
            <w:tcW w:w="562" w:type="dxa"/>
            <w:shd w:val="clear" w:color="auto" w:fill="auto"/>
            <w:vAlign w:val="center"/>
          </w:tcPr>
          <w:p w14:paraId="0B2DFB8A" w14:textId="1CBE3185" w:rsidR="00861098" w:rsidRPr="00FD663D" w:rsidRDefault="00861098" w:rsidP="00861098">
            <w:pPr>
              <w:contextualSpacing/>
              <w:jc w:val="center"/>
              <w:rPr>
                <w:rFonts w:ascii="Open Sans" w:hAnsi="Open Sans" w:cs="Open Sans"/>
                <w:bCs/>
                <w:color w:val="54595F"/>
              </w:rPr>
            </w:pPr>
            <w:r w:rsidRPr="004D2B58">
              <w:rPr>
                <w:b/>
                <w:bCs/>
                <w:color w:val="54595F"/>
                <w:sz w:val="28"/>
                <w:szCs w:val="28"/>
              </w:rPr>
              <w:sym w:font="Wingdings" w:char="F075"/>
            </w:r>
          </w:p>
        </w:tc>
        <w:tc>
          <w:tcPr>
            <w:tcW w:w="6811" w:type="dxa"/>
            <w:gridSpan w:val="3"/>
            <w:shd w:val="clear" w:color="auto" w:fill="auto"/>
            <w:vAlign w:val="center"/>
          </w:tcPr>
          <w:p w14:paraId="7E178D9C" w14:textId="477E7ED4" w:rsidR="00861098" w:rsidRPr="00455520" w:rsidRDefault="00861098" w:rsidP="00861098">
            <w:pPr>
              <w:contextualSpacing/>
              <w:rPr>
                <w:rFonts w:ascii="Open Sans" w:hAnsi="Open Sans" w:cs="Open Sans"/>
                <w:bCs/>
                <w:color w:val="54595F"/>
              </w:rPr>
            </w:pPr>
            <w:r w:rsidRPr="00455520">
              <w:rPr>
                <w:rFonts w:ascii="Open Sans" w:hAnsi="Open Sans" w:cs="Open Sans"/>
                <w:bCs/>
                <w:color w:val="54595F"/>
              </w:rPr>
              <w:t xml:space="preserve">explain the impact of and reasons for the Easter celebrations. </w:t>
            </w:r>
          </w:p>
        </w:tc>
        <w:tc>
          <w:tcPr>
            <w:tcW w:w="1643" w:type="dxa"/>
            <w:shd w:val="clear" w:color="auto" w:fill="auto"/>
          </w:tcPr>
          <w:p w14:paraId="68A08784" w14:textId="77777777" w:rsidR="00861098" w:rsidRPr="00AB7C47" w:rsidRDefault="00861098" w:rsidP="00861098">
            <w:pPr>
              <w:contextualSpacing/>
              <w:rPr>
                <w:bCs/>
                <w:color w:val="54595F"/>
                <w:sz w:val="28"/>
                <w:szCs w:val="28"/>
              </w:rPr>
            </w:pPr>
          </w:p>
        </w:tc>
      </w:tr>
      <w:tr w:rsidR="00861098" w:rsidRPr="00AB7C47" w14:paraId="3EF2D3B0" w14:textId="77777777" w:rsidTr="00997019">
        <w:trPr>
          <w:trHeight w:val="738"/>
        </w:trPr>
        <w:tc>
          <w:tcPr>
            <w:tcW w:w="3093" w:type="dxa"/>
            <w:gridSpan w:val="2"/>
            <w:tcBorders>
              <w:top w:val="triple" w:sz="4" w:space="0" w:color="auto"/>
              <w:bottom w:val="triple" w:sz="4" w:space="0" w:color="auto"/>
            </w:tcBorders>
            <w:shd w:val="clear" w:color="auto" w:fill="auto"/>
            <w:vAlign w:val="center"/>
          </w:tcPr>
          <w:p w14:paraId="3C1B6CCF" w14:textId="77777777" w:rsidR="00861098" w:rsidRPr="00AB7C47" w:rsidRDefault="00861098" w:rsidP="00861098">
            <w:pPr>
              <w:contextualSpacing/>
              <w:rPr>
                <w:bCs/>
                <w:color w:val="54595F"/>
                <w:sz w:val="28"/>
                <w:szCs w:val="28"/>
              </w:rPr>
            </w:pPr>
            <w:r w:rsidRPr="00AB7C47">
              <w:rPr>
                <w:bCs/>
                <w:color w:val="54595F"/>
                <w:sz w:val="28"/>
                <w:szCs w:val="28"/>
              </w:rPr>
              <w:t>Class:</w:t>
            </w:r>
          </w:p>
        </w:tc>
        <w:tc>
          <w:tcPr>
            <w:tcW w:w="4280" w:type="dxa"/>
            <w:gridSpan w:val="2"/>
            <w:tcBorders>
              <w:top w:val="triple" w:sz="4" w:space="0" w:color="auto"/>
              <w:bottom w:val="triple" w:sz="4" w:space="0" w:color="auto"/>
            </w:tcBorders>
            <w:shd w:val="clear" w:color="auto" w:fill="auto"/>
            <w:vAlign w:val="center"/>
          </w:tcPr>
          <w:p w14:paraId="032A0683" w14:textId="77777777" w:rsidR="00861098" w:rsidRPr="00AB7C47" w:rsidRDefault="00861098" w:rsidP="00861098">
            <w:pPr>
              <w:contextualSpacing/>
              <w:rPr>
                <w:bCs/>
                <w:color w:val="54595F"/>
                <w:sz w:val="28"/>
                <w:szCs w:val="28"/>
              </w:rPr>
            </w:pPr>
            <w:r w:rsidRPr="00AB7C47">
              <w:rPr>
                <w:bCs/>
                <w:color w:val="54595F"/>
                <w:sz w:val="28"/>
                <w:szCs w:val="28"/>
              </w:rPr>
              <w:t>Teacher:</w:t>
            </w:r>
          </w:p>
        </w:tc>
        <w:tc>
          <w:tcPr>
            <w:tcW w:w="1643" w:type="dxa"/>
            <w:tcBorders>
              <w:top w:val="triple" w:sz="4" w:space="0" w:color="auto"/>
              <w:bottom w:val="triple" w:sz="4" w:space="0" w:color="auto"/>
            </w:tcBorders>
            <w:shd w:val="clear" w:color="auto" w:fill="auto"/>
            <w:vAlign w:val="center"/>
          </w:tcPr>
          <w:p w14:paraId="7E4883BD" w14:textId="77777777" w:rsidR="00861098" w:rsidRPr="00AB7C47" w:rsidRDefault="00861098" w:rsidP="00861098">
            <w:pPr>
              <w:contextualSpacing/>
              <w:rPr>
                <w:bCs/>
                <w:color w:val="54595F"/>
                <w:sz w:val="28"/>
                <w:szCs w:val="28"/>
              </w:rPr>
            </w:pPr>
            <w:r w:rsidRPr="00AB7C47">
              <w:rPr>
                <w:bCs/>
                <w:color w:val="54595F"/>
                <w:sz w:val="28"/>
                <w:szCs w:val="28"/>
              </w:rPr>
              <w:t>Date:</w:t>
            </w:r>
          </w:p>
        </w:tc>
      </w:tr>
    </w:tbl>
    <w:p w14:paraId="04AFD23F" w14:textId="77777777" w:rsidR="007B383F" w:rsidRPr="00AB7C47" w:rsidRDefault="007B383F" w:rsidP="00F27164">
      <w:pPr>
        <w:rPr>
          <w:rFonts w:ascii="Open Sans" w:hAnsi="Open Sans" w:cs="Open Sans"/>
          <w:color w:val="54595F"/>
        </w:rPr>
      </w:pPr>
    </w:p>
    <w:sectPr w:rsidR="007B383F" w:rsidRPr="00AB7C47">
      <w:headerReference w:type="default" r:id="rId9"/>
      <w:footerReference w:type="default" r:id="rId10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89DB9A0" w14:textId="77777777" w:rsidR="00BC6277" w:rsidRDefault="00BC6277" w:rsidP="007B383F">
      <w:pPr>
        <w:spacing w:after="0" w:line="240" w:lineRule="auto"/>
      </w:pPr>
      <w:r>
        <w:separator/>
      </w:r>
    </w:p>
  </w:endnote>
  <w:endnote w:type="continuationSeparator" w:id="0">
    <w:p w14:paraId="6E71B951" w14:textId="77777777" w:rsidR="00BC6277" w:rsidRDefault="00BC6277" w:rsidP="007B383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Open Sans">
    <w:panose1 w:val="020B0606030504020204"/>
    <w:charset w:val="00"/>
    <w:family w:val="swiss"/>
    <w:pitch w:val="variable"/>
    <w:sig w:usb0="E00002EF" w:usb1="4000205B" w:usb2="00000028" w:usb3="00000000" w:csb0="0000019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666A6D" w14:textId="599E10F3" w:rsidR="00F845AB" w:rsidRPr="00BE65F7" w:rsidRDefault="00F845AB">
    <w:pPr>
      <w:pStyle w:val="Footer"/>
      <w:rPr>
        <w:color w:val="54595F"/>
      </w:rPr>
    </w:pPr>
    <w:r w:rsidRPr="00BE65F7">
      <w:rPr>
        <w:color w:val="54595F"/>
      </w:rPr>
      <w:t>© Blackburn Diocesan Board of Education 202</w:t>
    </w:r>
    <w:r w:rsidR="00791118">
      <w:rPr>
        <w:color w:val="54595F"/>
      </w:rPr>
      <w:t>3</w:t>
    </w:r>
    <w:r w:rsidRPr="00BE65F7">
      <w:rPr>
        <w:color w:val="54595F"/>
      </w:rPr>
      <w:t xml:space="preserve"> </w:t>
    </w:r>
    <w:r w:rsidRPr="00BE65F7">
      <w:rPr>
        <w:color w:val="54595F"/>
      </w:rPr>
      <w:tab/>
    </w:r>
    <w:r w:rsidRPr="00BE65F7">
      <w:rPr>
        <w:color w:val="54595F"/>
      </w:rPr>
      <w:tab/>
    </w:r>
    <w:r w:rsidR="0066329A">
      <w:rPr>
        <w:color w:val="54595F"/>
      </w:rPr>
      <w:t xml:space="preserve">RE Assessment and </w:t>
    </w:r>
    <w:r w:rsidR="001256F0">
      <w:rPr>
        <w:color w:val="54595F"/>
      </w:rPr>
      <w:t>R</w:t>
    </w:r>
    <w:r w:rsidR="0066329A">
      <w:rPr>
        <w:color w:val="54595F"/>
      </w:rPr>
      <w:t xml:space="preserve">ecording Sheet </w:t>
    </w:r>
    <w:r w:rsidR="009E202B">
      <w:rPr>
        <w:color w:val="54595F"/>
      </w:rPr>
      <w:t xml:space="preserve">– Unit </w:t>
    </w:r>
    <w:r w:rsidR="009839E1">
      <w:rPr>
        <w:color w:val="54595F"/>
      </w:rPr>
      <w:t>S6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79475F1" w14:textId="77777777" w:rsidR="00BC6277" w:rsidRDefault="00BC6277" w:rsidP="007B383F">
      <w:pPr>
        <w:spacing w:after="0" w:line="240" w:lineRule="auto"/>
      </w:pPr>
      <w:r>
        <w:separator/>
      </w:r>
    </w:p>
  </w:footnote>
  <w:footnote w:type="continuationSeparator" w:id="0">
    <w:p w14:paraId="5A9CF932" w14:textId="77777777" w:rsidR="00BC6277" w:rsidRDefault="00BC6277" w:rsidP="007B383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5220FC" w14:textId="77777777" w:rsidR="0066329A" w:rsidRDefault="00A4135D">
    <w:pPr>
      <w:pStyle w:val="Header"/>
    </w:pPr>
    <w:r>
      <w:rPr>
        <w:rFonts w:ascii="Open Sans" w:hAnsi="Open Sans" w:cs="Open Sans"/>
        <w:bCs/>
        <w:noProof/>
        <w:color w:val="54595F"/>
      </w:rPr>
      <w:drawing>
        <wp:inline distT="0" distB="0" distL="0" distR="0" wp14:anchorId="648BB7B0" wp14:editId="5F12BE24">
          <wp:extent cx="1664989" cy="518164"/>
          <wp:effectExtent l="0" t="0" r="0" b="0"/>
          <wp:docPr id="5" name="Picture 5" descr="Text&#10;&#10;Description automatically generated with low confidenc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Picture 5" descr="Text&#10;&#10;Description automatically generated with low confidenc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679301" cy="522618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05C8312D" w14:textId="77777777" w:rsidR="007B383F" w:rsidRDefault="007B383F">
    <w:pPr>
      <w:pStyle w:val="Header"/>
    </w:pPr>
    <w:r>
      <w:rPr>
        <w:noProof/>
      </w:rPr>
      <mc:AlternateContent>
        <mc:Choice Requires="wps">
          <w:drawing>
            <wp:anchor distT="0" distB="0" distL="118745" distR="118745" simplePos="0" relativeHeight="251659264" behindDoc="1" locked="0" layoutInCell="1" allowOverlap="0" wp14:anchorId="6D1557CC" wp14:editId="66D61C73">
              <wp:simplePos x="0" y="0"/>
              <wp:positionH relativeFrom="margin">
                <wp:align>right</wp:align>
              </wp:positionH>
              <wp:positionV relativeFrom="page">
                <wp:posOffset>481965</wp:posOffset>
              </wp:positionV>
              <wp:extent cx="3870960" cy="269875"/>
              <wp:effectExtent l="0" t="0" r="0" b="0"/>
              <wp:wrapSquare wrapText="bothSides"/>
              <wp:docPr id="197" name="Rectangle 19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3870960" cy="269875"/>
                      </a:xfrm>
                      <a:prstGeom prst="rect">
                        <a:avLst/>
                      </a:prstGeom>
                      <a:solidFill>
                        <a:srgbClr val="E0BF5E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txbx>
                      <w:txbxContent>
                        <w:p w14:paraId="3F0E64FC" w14:textId="6BFE8241" w:rsidR="007B383F" w:rsidRPr="00FD663D" w:rsidRDefault="0066329A">
                          <w:pPr>
                            <w:pStyle w:val="Header"/>
                            <w:jc w:val="center"/>
                            <w:rPr>
                              <w:rFonts w:ascii="Open Sans" w:hAnsi="Open Sans" w:cs="Open Sans"/>
                              <w:b/>
                              <w:bCs/>
                              <w:caps/>
                              <w:color w:val="54595F"/>
                            </w:rPr>
                          </w:pPr>
                          <w:r>
                            <w:rPr>
                              <w:rFonts w:ascii="Open Sans" w:hAnsi="Open Sans" w:cs="Open Sans"/>
                              <w:b/>
                              <w:bCs/>
                              <w:caps/>
                              <w:color w:val="54595F"/>
                            </w:rPr>
                            <w:t xml:space="preserve">Questful RE </w:t>
                          </w:r>
                          <w:r>
                            <w:rPr>
                              <w:rFonts w:ascii="Open Sans" w:hAnsi="Open Sans" w:cs="Open Sans"/>
                              <w:b/>
                              <w:bCs/>
                              <w:caps/>
                              <w:color w:val="54595F"/>
                            </w:rPr>
                            <w:br/>
                            <w:t xml:space="preserve">Assessment and recording Sheet </w:t>
                          </w:r>
                          <w:r w:rsidR="001E6387">
                            <w:rPr>
                              <w:rFonts w:ascii="Open Sans" w:hAnsi="Open Sans" w:cs="Open Sans"/>
                              <w:b/>
                              <w:bCs/>
                              <w:caps/>
                              <w:color w:val="54595F"/>
                            </w:rPr>
                            <w:t xml:space="preserve">Unit </w:t>
                          </w:r>
                          <w:r w:rsidR="009839E1">
                            <w:rPr>
                              <w:rFonts w:ascii="Open Sans" w:hAnsi="Open Sans" w:cs="Open Sans"/>
                              <w:b/>
                              <w:bCs/>
                              <w:caps/>
                              <w:color w:val="54595F"/>
                            </w:rPr>
                            <w:t>S6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page">
                <wp14:pctHeight>2700</wp14:pctHeight>
              </wp14:sizeRelV>
            </wp:anchor>
          </w:drawing>
        </mc:Choice>
        <mc:Fallback>
          <w:pict>
            <v:rect w14:anchorId="6D1557CC" id="Rectangle 197" o:spid="_x0000_s1026" style="position:absolute;margin-left:253.6pt;margin-top:37.95pt;width:304.8pt;height:21.25pt;z-index:-251657216;visibility:visible;mso-wrap-style:square;mso-width-percent:0;mso-height-percent:27;mso-wrap-distance-left:9.35pt;mso-wrap-distance-top:0;mso-wrap-distance-right:9.35pt;mso-wrap-distance-bottom:0;mso-position-horizontal:right;mso-position-horizontal-relative:margin;mso-position-vertical:absolute;mso-position-vertical-relative:page;mso-width-percent:0;mso-height-percent:27;mso-width-relative:margin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" o:allowoverlap="f" fillcolor="#e0bf5e" stroked="f" strokeweight="1pt">
              <v:textbox style="mso-fit-shape-to-text:t">
                <w:txbxContent>
                  <w:p w14:paraId="3F0E64FC" w14:textId="6BFE8241" w:rsidR="007B383F" w:rsidRPr="00FD663D" w:rsidRDefault="0066329A">
                    <w:pPr>
                      <w:pStyle w:val="Header"/>
                      <w:jc w:val="center"/>
                      <w:rPr>
                        <w:rFonts w:ascii="Open Sans" w:hAnsi="Open Sans" w:cs="Open Sans"/>
                        <w:b/>
                        <w:bCs/>
                        <w:caps/>
                        <w:color w:val="54595F"/>
                      </w:rPr>
                    </w:pPr>
                    <w:r>
                      <w:rPr>
                        <w:rFonts w:ascii="Open Sans" w:hAnsi="Open Sans" w:cs="Open Sans"/>
                        <w:b/>
                        <w:bCs/>
                        <w:caps/>
                        <w:color w:val="54595F"/>
                      </w:rPr>
                      <w:t xml:space="preserve">Questful RE </w:t>
                    </w:r>
                    <w:r>
                      <w:rPr>
                        <w:rFonts w:ascii="Open Sans" w:hAnsi="Open Sans" w:cs="Open Sans"/>
                        <w:b/>
                        <w:bCs/>
                        <w:caps/>
                        <w:color w:val="54595F"/>
                      </w:rPr>
                      <w:br/>
                      <w:t xml:space="preserve">Assessment and recording Sheet </w:t>
                    </w:r>
                    <w:r w:rsidR="001E6387">
                      <w:rPr>
                        <w:rFonts w:ascii="Open Sans" w:hAnsi="Open Sans" w:cs="Open Sans"/>
                        <w:b/>
                        <w:bCs/>
                        <w:caps/>
                        <w:color w:val="54595F"/>
                      </w:rPr>
                      <w:t xml:space="preserve">Unit </w:t>
                    </w:r>
                    <w:r w:rsidR="009839E1">
                      <w:rPr>
                        <w:rFonts w:ascii="Open Sans" w:hAnsi="Open Sans" w:cs="Open Sans"/>
                        <w:b/>
                        <w:bCs/>
                        <w:caps/>
                        <w:color w:val="54595F"/>
                      </w:rPr>
                      <w:t>S6</w:t>
                    </w:r>
                  </w:p>
                </w:txbxContent>
              </v:textbox>
              <w10:wrap type="square" anchorx="margin" anchory="page"/>
            </v:rect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val="bestFit" w:percent="225"/>
  <w:attachedTemplate r:id="rId1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91118"/>
    <w:rsid w:val="00066E89"/>
    <w:rsid w:val="000D43D6"/>
    <w:rsid w:val="001256F0"/>
    <w:rsid w:val="00131267"/>
    <w:rsid w:val="00135313"/>
    <w:rsid w:val="001872FC"/>
    <w:rsid w:val="001E6387"/>
    <w:rsid w:val="00232DCF"/>
    <w:rsid w:val="002F3C03"/>
    <w:rsid w:val="00307F3D"/>
    <w:rsid w:val="00322E07"/>
    <w:rsid w:val="00332CC3"/>
    <w:rsid w:val="00336BFD"/>
    <w:rsid w:val="0036422C"/>
    <w:rsid w:val="003E6E58"/>
    <w:rsid w:val="00425566"/>
    <w:rsid w:val="00455520"/>
    <w:rsid w:val="00456715"/>
    <w:rsid w:val="004D4A29"/>
    <w:rsid w:val="00511800"/>
    <w:rsid w:val="005926D2"/>
    <w:rsid w:val="00643A53"/>
    <w:rsid w:val="0066329A"/>
    <w:rsid w:val="0068718D"/>
    <w:rsid w:val="00735AED"/>
    <w:rsid w:val="00791118"/>
    <w:rsid w:val="007B383F"/>
    <w:rsid w:val="00861098"/>
    <w:rsid w:val="008A2F2E"/>
    <w:rsid w:val="008C10B9"/>
    <w:rsid w:val="009839E1"/>
    <w:rsid w:val="00994BEA"/>
    <w:rsid w:val="00997019"/>
    <w:rsid w:val="009E202B"/>
    <w:rsid w:val="009E7F11"/>
    <w:rsid w:val="00A4135D"/>
    <w:rsid w:val="00A41E93"/>
    <w:rsid w:val="00A94D36"/>
    <w:rsid w:val="00AB7C47"/>
    <w:rsid w:val="00AC682C"/>
    <w:rsid w:val="00AE712E"/>
    <w:rsid w:val="00B20EBD"/>
    <w:rsid w:val="00BC6277"/>
    <w:rsid w:val="00BE65F7"/>
    <w:rsid w:val="00C61A96"/>
    <w:rsid w:val="00CC3970"/>
    <w:rsid w:val="00D9469B"/>
    <w:rsid w:val="00DA2C08"/>
    <w:rsid w:val="00DD0AA1"/>
    <w:rsid w:val="00E857AE"/>
    <w:rsid w:val="00EF4445"/>
    <w:rsid w:val="00F27164"/>
    <w:rsid w:val="00F66396"/>
    <w:rsid w:val="00F845AB"/>
    <w:rsid w:val="00FB142F"/>
    <w:rsid w:val="00FD42A2"/>
    <w:rsid w:val="00FD66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2AB88DB"/>
  <w15:chartTrackingRefBased/>
  <w15:docId w15:val="{11504AB3-74BD-4120-86DA-BE9E4BFA24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B383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7B38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nhideWhenUsed/>
    <w:rsid w:val="007B383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B383F"/>
  </w:style>
  <w:style w:type="paragraph" w:styleId="Footer">
    <w:name w:val="footer"/>
    <w:basedOn w:val="Normal"/>
    <w:link w:val="FooterChar"/>
    <w:uiPriority w:val="99"/>
    <w:unhideWhenUsed/>
    <w:rsid w:val="007B383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B383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nicola.kennedy\OneDrive%20-%20The%20Diocese%20of%20Blackburn\RE%20Curriculum\Questful%20RE%20Online\Assessment%20Documents\Assessment%20grids%20with%20Outcomes\Assessment%20with%20Outcomes%20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0FA1F59A35BC9499180A8B087485E86" ma:contentTypeVersion="4" ma:contentTypeDescription="Create a new document." ma:contentTypeScope="" ma:versionID="1af6575e8939a6d57c49347890ee35cf">
  <xsd:schema xmlns:xsd="http://www.w3.org/2001/XMLSchema" xmlns:xs="http://www.w3.org/2001/XMLSchema" xmlns:p="http://schemas.microsoft.com/office/2006/metadata/properties" xmlns:ns2="5af50b0a-0de1-4576-b754-1b218a2206dc" targetNamespace="http://schemas.microsoft.com/office/2006/metadata/properties" ma:root="true" ma:fieldsID="265b0a773365e12b11e6543a1c5a55e0" ns2:_="">
    <xsd:import namespace="5af50b0a-0de1-4576-b754-1b218a2206dc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af50b0a-0de1-4576-b754-1b218a2206d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4A1FEBD6-B995-4712-94CE-99CB90EB1ACE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07DFA00F-F30B-4A67-8B10-2D89647EC363}">
  <ds:schemaRefs>
    <ds:schemaRef ds:uri="http://schemas.microsoft.com/office/2006/metadata/properties"/>
    <ds:schemaRef ds:uri="http://schemas.microsoft.com/office/infopath/2007/PartnerControls"/>
    <ds:schemaRef ds:uri="e1be6853-c7a1-49b3-8bb8-fd233b95ecfe"/>
    <ds:schemaRef ds:uri="c025ca3b-34e7-4fd8-9960-6953cbbb1e63"/>
  </ds:schemaRefs>
</ds:datastoreItem>
</file>

<file path=customXml/itemProps3.xml><?xml version="1.0" encoding="utf-8"?>
<ds:datastoreItem xmlns:ds="http://schemas.openxmlformats.org/officeDocument/2006/customXml" ds:itemID="{605DB8E9-C5E6-4B81-9931-FD9AB0C82EE8}"/>
</file>

<file path=docProps/app.xml><?xml version="1.0" encoding="utf-8"?>
<Properties xmlns="http://schemas.openxmlformats.org/officeDocument/2006/extended-properties" xmlns:vt="http://schemas.openxmlformats.org/officeDocument/2006/docPropsVTypes">
  <Template>Assessment with Outcomes </Template>
  <TotalTime>2</TotalTime>
  <Pages>1</Pages>
  <Words>157</Words>
  <Characters>901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Nicola Kennedy</dc:creator>
  <cp:keywords/>
  <dc:description/>
  <cp:lastModifiedBy>Nicola Kennedy</cp:lastModifiedBy>
  <cp:revision>7</cp:revision>
  <dcterms:created xsi:type="dcterms:W3CDTF">2023-11-08T13:51:00Z</dcterms:created>
  <dcterms:modified xsi:type="dcterms:W3CDTF">2023-11-08T13:54:00Z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0x01010090FA1F59A35BC9499180A8B087485E86</vt:lpwstr>
  </property>
  <property fmtid="{D5CDD505-2E9C-101B-9397-08002B2CF9AE}" pid="3" name="MediaServiceImageTags">
    <vt:lpwstr/>
  </property>
</Properties>
</file>