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607"/>
        <w:gridCol w:w="6873"/>
        <w:gridCol w:w="7221"/>
      </w:tblGrid>
      <w:tr w:rsidR="00C97886" w:rsidTr="00F52781">
        <w:trPr>
          <w:trHeight w:val="293"/>
        </w:trPr>
        <w:tc>
          <w:tcPr>
            <w:tcW w:w="1591" w:type="dxa"/>
            <w:shd w:val="clear" w:color="auto" w:fill="8DB3E2" w:themeFill="text2" w:themeFillTint="66"/>
          </w:tcPr>
          <w:p w:rsidR="00C97886" w:rsidRDefault="00C97886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4110" w:type="dxa"/>
            <w:gridSpan w:val="2"/>
            <w:shd w:val="clear" w:color="auto" w:fill="8DB3E2" w:themeFill="text2" w:themeFillTint="66"/>
            <w:vAlign w:val="center"/>
          </w:tcPr>
          <w:p w:rsidR="00A545EF" w:rsidRPr="005522B5" w:rsidRDefault="00A545EF" w:rsidP="00A545EF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</w:rPr>
            </w:pPr>
            <w:r w:rsidRPr="005522B5">
              <w:rPr>
                <w:rFonts w:ascii="Comic Sans MS" w:hAnsi="Comic Sans MS"/>
                <w:b/>
                <w:bCs/>
                <w:i/>
                <w:iCs/>
                <w:sz w:val="28"/>
              </w:rPr>
              <w:t xml:space="preserve">RE </w:t>
            </w:r>
            <w:r w:rsidR="00C41E07" w:rsidRPr="005522B5">
              <w:rPr>
                <w:rFonts w:ascii="Comic Sans MS" w:hAnsi="Comic Sans MS"/>
                <w:b/>
                <w:bCs/>
                <w:i/>
                <w:iCs/>
                <w:sz w:val="28"/>
              </w:rPr>
              <w:t xml:space="preserve">– </w:t>
            </w:r>
            <w:r w:rsidR="007C70E8" w:rsidRPr="005522B5">
              <w:rPr>
                <w:rFonts w:ascii="Comic Sans MS" w:hAnsi="Comic Sans MS"/>
                <w:b/>
                <w:bCs/>
                <w:i/>
                <w:iCs/>
                <w:sz w:val="28"/>
              </w:rPr>
              <w:t xml:space="preserve">Year 5 </w:t>
            </w:r>
            <w:r w:rsidR="00F52781" w:rsidRPr="005522B5">
              <w:rPr>
                <w:rFonts w:ascii="Comic Sans MS" w:hAnsi="Comic Sans MS"/>
                <w:b/>
                <w:bCs/>
                <w:i/>
                <w:iCs/>
                <w:sz w:val="28"/>
              </w:rPr>
              <w:t xml:space="preserve"> </w:t>
            </w:r>
          </w:p>
          <w:p w:rsidR="00C97886" w:rsidRDefault="007C70E8" w:rsidP="00035987">
            <w:pPr>
              <w:jc w:val="center"/>
              <w:rPr>
                <w:rFonts w:ascii="Comic Sans MS" w:hAnsi="Comic Sans MS"/>
                <w:sz w:val="28"/>
              </w:rPr>
            </w:pPr>
            <w:r w:rsidRPr="005522B5">
              <w:rPr>
                <w:rFonts w:ascii="Comic Sans MS" w:hAnsi="Comic Sans MS"/>
                <w:sz w:val="28"/>
              </w:rPr>
              <w:t>UNIT 5.6 LOSS DEATH AND CHRISTIAN HOPE</w:t>
            </w:r>
          </w:p>
          <w:p w:rsidR="00F70D52" w:rsidRPr="005522B5" w:rsidRDefault="00F70D52" w:rsidP="00035987">
            <w:pPr>
              <w:jc w:val="center"/>
              <w:rPr>
                <w:rFonts w:ascii="Comic Sans MS" w:hAnsi="Comic Sans MS"/>
                <w:b/>
                <w:bCs/>
                <w:i/>
                <w:iCs/>
              </w:rPr>
            </w:pPr>
            <w:bookmarkStart w:id="0" w:name="_GoBack"/>
            <w:bookmarkEnd w:id="0"/>
          </w:p>
        </w:tc>
      </w:tr>
      <w:tr w:rsidR="00B07EFC" w:rsidTr="00887EAA">
        <w:trPr>
          <w:trHeight w:val="250"/>
        </w:trPr>
        <w:tc>
          <w:tcPr>
            <w:tcW w:w="1591" w:type="dxa"/>
            <w:shd w:val="clear" w:color="auto" w:fill="8DB3E2" w:themeFill="text2" w:themeFillTint="66"/>
          </w:tcPr>
          <w:p w:rsidR="006169DD" w:rsidRPr="00A64F52" w:rsidRDefault="006169DD">
            <w:pPr>
              <w:rPr>
                <w:rFonts w:ascii="Comic Sans MS" w:hAnsi="Comic Sans MS"/>
                <w:b/>
              </w:rPr>
            </w:pPr>
            <w:r w:rsidRPr="00A64F52">
              <w:rPr>
                <w:rFonts w:ascii="Comic Sans MS" w:hAnsi="Comic Sans MS"/>
                <w:b/>
              </w:rPr>
              <w:t>Key vocabulary</w:t>
            </w:r>
          </w:p>
        </w:tc>
        <w:tc>
          <w:tcPr>
            <w:tcW w:w="6881" w:type="dxa"/>
            <w:shd w:val="clear" w:color="auto" w:fill="8DB3E2" w:themeFill="text2" w:themeFillTint="66"/>
          </w:tcPr>
          <w:p w:rsidR="006169DD" w:rsidRPr="005522B5" w:rsidRDefault="006169DD" w:rsidP="00C97886">
            <w:pPr>
              <w:spacing w:after="120"/>
              <w:rPr>
                <w:rFonts w:ascii="Comic Sans MS" w:hAnsi="Comic Sans MS"/>
              </w:rPr>
            </w:pPr>
            <w:r w:rsidRPr="005522B5">
              <w:rPr>
                <w:rFonts w:ascii="Comic Sans MS" w:hAnsi="Comic Sans MS"/>
              </w:rPr>
              <w:t>Explanation/ definition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169DD" w:rsidRPr="005522B5" w:rsidRDefault="0064602B" w:rsidP="00035987">
            <w:pPr>
              <w:jc w:val="center"/>
              <w:rPr>
                <w:rFonts w:ascii="Comic Sans MS" w:hAnsi="Comic Sans MS"/>
              </w:rPr>
            </w:pPr>
            <w:r w:rsidRPr="005522B5">
              <w:rPr>
                <w:rFonts w:ascii="Comic Sans MS" w:hAnsi="Comic Sans MS"/>
              </w:rPr>
              <w:t>Key Knowledge</w:t>
            </w: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64F52" w:rsidRDefault="007C70E8" w:rsidP="00A545EF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Life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A64F52" w:rsidRDefault="007C70E8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 xml:space="preserve">Being alive, having the ability to grow, move and do things like eat, breathe and play.  </w:t>
            </w:r>
          </w:p>
        </w:tc>
        <w:tc>
          <w:tcPr>
            <w:tcW w:w="7229" w:type="dxa"/>
            <w:vMerge w:val="restart"/>
            <w:shd w:val="clear" w:color="auto" w:fill="FFFFFF" w:themeFill="background1"/>
          </w:tcPr>
          <w:p w:rsidR="007C70E8" w:rsidRDefault="007C70E8" w:rsidP="007C70E8">
            <w:pPr>
              <w:pStyle w:val="ListParagraph"/>
              <w:numPr>
                <w:ilvl w:val="0"/>
                <w:numId w:val="7"/>
              </w:numPr>
            </w:pPr>
            <w:r>
              <w:t>Christians believe that through the death and resurrection of Jesus they have the promise of living forever with God (eternal life).</w:t>
            </w:r>
          </w:p>
          <w:p w:rsidR="00D86A13" w:rsidRDefault="007C70E8" w:rsidP="007C70E8">
            <w:pPr>
              <w:pStyle w:val="ListParagraph"/>
              <w:numPr>
                <w:ilvl w:val="0"/>
                <w:numId w:val="7"/>
              </w:numPr>
            </w:pPr>
            <w:r>
              <w:t>Christians believe that when you die your spirit goes to be with God in heaven.</w:t>
            </w:r>
          </w:p>
          <w:p w:rsidR="007C70E8" w:rsidRDefault="007C70E8" w:rsidP="007C70E8">
            <w:pPr>
              <w:pStyle w:val="ListParagraph"/>
              <w:numPr>
                <w:ilvl w:val="0"/>
                <w:numId w:val="7"/>
              </w:numPr>
            </w:pPr>
            <w:r>
              <w:t>Muslims believe that on the last day/the day of judgment the dead will either go to paradise or hell</w:t>
            </w:r>
          </w:p>
          <w:p w:rsidR="007C70E8" w:rsidRDefault="007C70E8" w:rsidP="007C70E8">
            <w:pPr>
              <w:pStyle w:val="ListParagraph"/>
              <w:numPr>
                <w:ilvl w:val="0"/>
                <w:numId w:val="7"/>
              </w:numPr>
            </w:pPr>
            <w:r>
              <w:t>Hindus and Buddhists believe there is a cycle of life and death, samsara. The spirit of a person is reincarnated and they return to earth until moksha/nirvana (enlightenment) is attained.</w:t>
            </w:r>
          </w:p>
          <w:p w:rsidR="007C70E8" w:rsidRDefault="007C70E8" w:rsidP="007C70E8">
            <w:pPr>
              <w:pStyle w:val="ListParagraph"/>
              <w:numPr>
                <w:ilvl w:val="0"/>
                <w:numId w:val="7"/>
              </w:numPr>
            </w:pPr>
            <w:proofErr w:type="gramStart"/>
            <w:r>
              <w:t>there</w:t>
            </w:r>
            <w:proofErr w:type="gramEnd"/>
            <w:r>
              <w:t xml:space="preserve"> are similarities and differences between the funeral traditions in each world faith.</w:t>
            </w:r>
          </w:p>
          <w:p w:rsidR="00D66AB8" w:rsidRDefault="00B07EFC" w:rsidP="007C70E8">
            <w:r>
              <w:t xml:space="preserve">                </w:t>
            </w: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7C70E8" w:rsidRPr="00A64F52" w:rsidRDefault="007C70E8" w:rsidP="00A545EF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Death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A64F52" w:rsidRDefault="007C70E8">
            <w:pPr>
              <w:rPr>
                <w:rFonts w:ascii="Comic Sans MS" w:hAnsi="Comic Sans MS" w:cs="Arial"/>
                <w:lang w:val="en"/>
              </w:rPr>
            </w:pPr>
            <w:r w:rsidRPr="00A64F52">
              <w:rPr>
                <w:rFonts w:ascii="Comic Sans MS" w:hAnsi="Comic Sans MS" w:cs="Arial"/>
                <w:lang w:val="en"/>
              </w:rPr>
              <w:t xml:space="preserve">When a living thing stops living.  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64F52" w:rsidRDefault="007C70E8" w:rsidP="00A545EF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Heaven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A64F52" w:rsidRDefault="007C70E8">
            <w:pPr>
              <w:rPr>
                <w:rFonts w:ascii="Comic Sans MS" w:hAnsi="Comic Sans MS" w:cs="Arial"/>
                <w:lang w:val="en"/>
              </w:rPr>
            </w:pPr>
            <w:r w:rsidRPr="00A64F52">
              <w:rPr>
                <w:rFonts w:ascii="Comic Sans MS" w:hAnsi="Comic Sans MS" w:cs="Arial"/>
                <w:lang w:val="en"/>
              </w:rPr>
              <w:t xml:space="preserve">A place where people go after they die and live with God.  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64F52" w:rsidRDefault="007C70E8" w:rsidP="00A545EF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Eternal Life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A64F52" w:rsidRDefault="007C70E8">
            <w:pPr>
              <w:rPr>
                <w:rFonts w:ascii="Comic Sans MS" w:hAnsi="Comic Sans MS" w:cs="Arial"/>
                <w:lang w:val="en"/>
              </w:rPr>
            </w:pPr>
            <w:r w:rsidRPr="00A64F52">
              <w:rPr>
                <w:rFonts w:ascii="Comic Sans MS" w:hAnsi="Comic Sans MS" w:cs="Arial"/>
                <w:lang w:val="en"/>
              </w:rPr>
              <w:t xml:space="preserve">Living forever with God in a special, happy place after they die.  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E10FE5" w:rsidRPr="00A64F52" w:rsidRDefault="007C70E8" w:rsidP="00A545EF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Funeral</w:t>
            </w:r>
          </w:p>
        </w:tc>
        <w:tc>
          <w:tcPr>
            <w:tcW w:w="6881" w:type="dxa"/>
            <w:shd w:val="clear" w:color="auto" w:fill="FFFFFF" w:themeFill="background1"/>
          </w:tcPr>
          <w:p w:rsidR="00E10FE5" w:rsidRPr="00A64F52" w:rsidRDefault="007C70E8">
            <w:pPr>
              <w:rPr>
                <w:rFonts w:ascii="Comic Sans MS" w:hAnsi="Comic Sans MS" w:cs="Arial"/>
                <w:lang w:val="en"/>
              </w:rPr>
            </w:pPr>
            <w:r w:rsidRPr="00A64F52">
              <w:rPr>
                <w:rFonts w:ascii="Comic Sans MS" w:hAnsi="Comic Sans MS" w:cs="Arial"/>
                <w:lang w:val="en"/>
              </w:rPr>
              <w:t xml:space="preserve">A time when friends and families get together to say goodbye and remember the person who died.  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E10FE5" w:rsidRPr="00905635" w:rsidRDefault="00E10FE5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92513" w:rsidRPr="00A64F52" w:rsidRDefault="007C70E8" w:rsidP="00A545EF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 xml:space="preserve">Reincarnation </w:t>
            </w:r>
          </w:p>
        </w:tc>
        <w:tc>
          <w:tcPr>
            <w:tcW w:w="6881" w:type="dxa"/>
            <w:shd w:val="clear" w:color="auto" w:fill="FFFFFF" w:themeFill="background1"/>
          </w:tcPr>
          <w:p w:rsidR="00F92513" w:rsidRPr="00A64F52" w:rsidRDefault="007C70E8">
            <w:pPr>
              <w:rPr>
                <w:rFonts w:ascii="Comic Sans MS" w:hAnsi="Comic Sans MS" w:cs="Arial"/>
                <w:lang w:val="en"/>
              </w:rPr>
            </w:pPr>
            <w:r w:rsidRPr="00A64F52">
              <w:rPr>
                <w:rFonts w:ascii="Comic Sans MS" w:hAnsi="Comic Sans MS" w:cs="Arial"/>
                <w:lang w:val="en"/>
              </w:rPr>
              <w:t xml:space="preserve">The idea that when someone dies, their soul or spirit gets reborn in a new body, like a new life after death.  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92513" w:rsidRPr="00905635" w:rsidRDefault="00F92513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64F52" w:rsidRDefault="007C70E8" w:rsidP="00F52781">
            <w:pPr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Hope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A64F52" w:rsidRDefault="007C70E8" w:rsidP="00F52781">
            <w:pPr>
              <w:rPr>
                <w:rFonts w:ascii="Comic Sans MS" w:hAnsi="Comic Sans MS" w:cs="Arial"/>
                <w:lang w:val="en"/>
              </w:rPr>
            </w:pPr>
            <w:r w:rsidRPr="00A64F52">
              <w:rPr>
                <w:rFonts w:ascii="Comic Sans MS" w:hAnsi="Comic Sans MS" w:cs="Arial"/>
                <w:lang w:val="en"/>
              </w:rPr>
              <w:t xml:space="preserve">Wanting something to happen and believing it might.  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F52781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:rsidR="00F52781" w:rsidRPr="00A64F52" w:rsidRDefault="00F52781" w:rsidP="00F52781">
            <w:pPr>
              <w:jc w:val="center"/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Key skills</w:t>
            </w:r>
          </w:p>
        </w:tc>
      </w:tr>
      <w:tr w:rsidR="00F52781" w:rsidTr="004F5952">
        <w:trPr>
          <w:trHeight w:val="855"/>
        </w:trPr>
        <w:tc>
          <w:tcPr>
            <w:tcW w:w="15701" w:type="dxa"/>
            <w:gridSpan w:val="3"/>
          </w:tcPr>
          <w:p w:rsidR="00F52781" w:rsidRPr="00A64F52" w:rsidRDefault="00F52781" w:rsidP="00F52781">
            <w:pPr>
              <w:jc w:val="center"/>
              <w:rPr>
                <w:rFonts w:ascii="Comic Sans MS" w:hAnsi="Comic Sans MS"/>
              </w:rPr>
            </w:pPr>
            <w:r w:rsidRPr="00A64F52">
              <w:rPr>
                <w:rFonts w:ascii="Comic Sans MS" w:hAnsi="Comic Sans MS"/>
              </w:rPr>
              <w:t>By the end of this unit, pupils are expected to be able to:</w:t>
            </w:r>
          </w:p>
          <w:p w:rsidR="00F52781" w:rsidRPr="00A64F52" w:rsidRDefault="00F52781" w:rsidP="00F52781">
            <w:pPr>
              <w:jc w:val="center"/>
              <w:rPr>
                <w:rFonts w:ascii="Comic Sans MS" w:hAnsi="Comic Sans MS"/>
              </w:rPr>
            </w:pP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give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children an opportunity to ask questions, and discuss feelings about loss, death and heaven.</w:t>
            </w: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give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children an opportunity to express their ideas and perceptions of loss, death, heaven and eternal life.</w:t>
            </w: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give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pupils time to think about and respond to the key questions in a safe, loving environment.</w:t>
            </w: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the children’s understanding of Christian hope and the promise of eternal life with God.</w:t>
            </w: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pupil’s understanding and knowledge of how people of faith mark the end of life.</w:t>
            </w: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pupil’s understanding of Muslim, Hindu and Buddhist beliefs about death and life after death.</w:t>
            </w:r>
          </w:p>
          <w:p w:rsidR="007C70E8" w:rsidRPr="007C70E8" w:rsidRDefault="007C70E8" w:rsidP="007C70E8">
            <w:pPr>
              <w:numPr>
                <w:ilvl w:val="0"/>
                <w:numId w:val="6"/>
              </w:numPr>
              <w:shd w:val="clear" w:color="auto" w:fill="FFFFFF"/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</w:pPr>
            <w:proofErr w:type="gramStart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>develop</w:t>
            </w:r>
            <w:proofErr w:type="gramEnd"/>
            <w:r w:rsidRPr="007C70E8">
              <w:rPr>
                <w:rFonts w:ascii="Comic Sans MS" w:eastAsia="Times New Roman" w:hAnsi="Comic Sans MS" w:cs="Times New Roman"/>
                <w:color w:val="000000" w:themeColor="text1"/>
                <w:lang w:eastAsia="en-GB"/>
              </w:rPr>
              <w:t xml:space="preserve"> understanding of Humanist beliefs about death.</w:t>
            </w:r>
          </w:p>
          <w:p w:rsidR="00F52781" w:rsidRPr="00A64F52" w:rsidRDefault="00F52781" w:rsidP="00F52781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C97886" w:rsidRDefault="00C97886" w:rsidP="00C97886"/>
    <w:p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C0F83"/>
    <w:multiLevelType w:val="hybridMultilevel"/>
    <w:tmpl w:val="A310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2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557286"/>
    <w:multiLevelType w:val="hybridMultilevel"/>
    <w:tmpl w:val="AF060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6" w15:restartNumberingAfterBreak="0">
    <w:nsid w:val="7AB244D1"/>
    <w:multiLevelType w:val="multilevel"/>
    <w:tmpl w:val="884A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3D2A"/>
    <w:rsid w:val="00035987"/>
    <w:rsid w:val="00036585"/>
    <w:rsid w:val="000B6E14"/>
    <w:rsid w:val="001D134A"/>
    <w:rsid w:val="001F008D"/>
    <w:rsid w:val="00206F30"/>
    <w:rsid w:val="00252ABA"/>
    <w:rsid w:val="00350C7B"/>
    <w:rsid w:val="00404F45"/>
    <w:rsid w:val="004366DE"/>
    <w:rsid w:val="004432C4"/>
    <w:rsid w:val="005522B5"/>
    <w:rsid w:val="005E6908"/>
    <w:rsid w:val="006169DD"/>
    <w:rsid w:val="0064602B"/>
    <w:rsid w:val="00681C61"/>
    <w:rsid w:val="007272C2"/>
    <w:rsid w:val="007B7B55"/>
    <w:rsid w:val="007C70E8"/>
    <w:rsid w:val="00850932"/>
    <w:rsid w:val="00884DBF"/>
    <w:rsid w:val="00887EAA"/>
    <w:rsid w:val="008B7713"/>
    <w:rsid w:val="00905635"/>
    <w:rsid w:val="00946DDA"/>
    <w:rsid w:val="00A545EF"/>
    <w:rsid w:val="00A64F52"/>
    <w:rsid w:val="00AB1220"/>
    <w:rsid w:val="00B07EFC"/>
    <w:rsid w:val="00B36312"/>
    <w:rsid w:val="00B414A1"/>
    <w:rsid w:val="00C41E07"/>
    <w:rsid w:val="00C60B99"/>
    <w:rsid w:val="00C818BF"/>
    <w:rsid w:val="00C86563"/>
    <w:rsid w:val="00C97886"/>
    <w:rsid w:val="00D66AB8"/>
    <w:rsid w:val="00D86A13"/>
    <w:rsid w:val="00E10FE5"/>
    <w:rsid w:val="00E13D89"/>
    <w:rsid w:val="00E55763"/>
    <w:rsid w:val="00E97326"/>
    <w:rsid w:val="00F52781"/>
    <w:rsid w:val="00F70D52"/>
    <w:rsid w:val="00F92513"/>
    <w:rsid w:val="00F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3B932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443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3</cp:revision>
  <dcterms:created xsi:type="dcterms:W3CDTF">2025-05-02T14:04:00Z</dcterms:created>
  <dcterms:modified xsi:type="dcterms:W3CDTF">2025-05-02T14:48:00Z</dcterms:modified>
</cp:coreProperties>
</file>