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18"/>
        <w:gridCol w:w="1146"/>
        <w:gridCol w:w="2481"/>
        <w:gridCol w:w="2654"/>
        <w:gridCol w:w="1748"/>
        <w:gridCol w:w="895"/>
        <w:gridCol w:w="406"/>
        <w:gridCol w:w="1367"/>
        <w:gridCol w:w="1718"/>
        <w:gridCol w:w="1560"/>
      </w:tblGrid>
      <w:tr w:rsidR="009514D3" w:rsidRPr="002B3E3C" w:rsidTr="007840E6">
        <w:trPr>
          <w:trHeight w:val="983"/>
        </w:trPr>
        <w:tc>
          <w:tcPr>
            <w:tcW w:w="5245" w:type="dxa"/>
            <w:gridSpan w:val="3"/>
          </w:tcPr>
          <w:p w:rsidR="009514D3" w:rsidRPr="007840E6" w:rsidRDefault="009514D3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  <w:bookmarkStart w:id="0" w:name="_GoBack" w:colFirst="0" w:colLast="2"/>
            <w:r w:rsidRPr="007840E6">
              <w:rPr>
                <w:rFonts w:ascii="Cambria" w:eastAsia="Times New Roman" w:hAnsi="Cambria" w:cs="Helvetica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40E6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Unit 4.</w:t>
            </w:r>
            <w:r w:rsidR="007840E6" w:rsidRPr="007840E6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2</w:t>
            </w:r>
            <w:r w:rsidRPr="007840E6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:</w:t>
            </w:r>
          </w:p>
          <w:p w:rsidR="009514D3" w:rsidRPr="007840E6" w:rsidRDefault="007840E6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  <w:r w:rsidRPr="007840E6">
              <w:rPr>
                <w:rFonts w:ascii="Cambria" w:hAnsi="Cambria" w:cs="Helvetica"/>
                <w:b/>
                <w:sz w:val="28"/>
                <w:szCs w:val="28"/>
              </w:rPr>
              <w:t>Christmas</w:t>
            </w:r>
          </w:p>
        </w:tc>
        <w:tc>
          <w:tcPr>
            <w:tcW w:w="5297" w:type="dxa"/>
            <w:gridSpan w:val="3"/>
          </w:tcPr>
          <w:p w:rsidR="007840E6" w:rsidRPr="007840E6" w:rsidRDefault="007840E6" w:rsidP="007840E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7840E6">
              <w:rPr>
                <w:rFonts w:ascii="Cambria" w:hAnsi="Cambria" w:cs="Arial"/>
                <w:sz w:val="28"/>
                <w:szCs w:val="28"/>
              </w:rPr>
              <w:t>Why is Jesus described as the light of the world?</w:t>
            </w:r>
          </w:p>
          <w:p w:rsidR="009514D3" w:rsidRPr="007840E6" w:rsidRDefault="009514D3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5051" w:type="dxa"/>
            <w:gridSpan w:val="4"/>
          </w:tcPr>
          <w:p w:rsidR="009514D3" w:rsidRPr="007840E6" w:rsidRDefault="007840E6" w:rsidP="007840E6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840E6">
              <w:rPr>
                <w:rFonts w:ascii="Cambria" w:hAnsi="Cambria"/>
                <w:b/>
                <w:sz w:val="28"/>
                <w:szCs w:val="28"/>
              </w:rPr>
              <w:t>Autumn</w:t>
            </w:r>
            <w:r w:rsidR="009514D3" w:rsidRPr="007840E6">
              <w:rPr>
                <w:rFonts w:ascii="Cambria" w:hAnsi="Cambria"/>
                <w:b/>
                <w:sz w:val="28"/>
                <w:szCs w:val="28"/>
              </w:rPr>
              <w:t xml:space="preserve"> Term </w:t>
            </w:r>
            <w:r w:rsidR="00DF1417" w:rsidRPr="007840E6">
              <w:rPr>
                <w:rFonts w:ascii="Cambria" w:hAnsi="Cambria"/>
                <w:b/>
                <w:sz w:val="28"/>
                <w:szCs w:val="28"/>
              </w:rPr>
              <w:t>2</w:t>
            </w:r>
          </w:p>
        </w:tc>
      </w:tr>
      <w:bookmarkEnd w:id="0"/>
      <w:tr w:rsidR="00045D29" w:rsidRPr="002B3E3C" w:rsidTr="007840E6">
        <w:tc>
          <w:tcPr>
            <w:tcW w:w="5245" w:type="dxa"/>
            <w:gridSpan w:val="3"/>
            <w:shd w:val="clear" w:color="auto" w:fill="B4C6E7" w:themeFill="accent1" w:themeFillTint="66"/>
          </w:tcPr>
          <w:p w:rsidR="00045D29" w:rsidRPr="00045D29" w:rsidRDefault="00045D29" w:rsidP="00045D29">
            <w:pPr>
              <w:rPr>
                <w:rFonts w:ascii="Cambria" w:hAnsi="Cambria"/>
                <w:b/>
              </w:rPr>
            </w:pPr>
            <w:r w:rsidRPr="00045D29">
              <w:rPr>
                <w:rFonts w:ascii="Cambria" w:hAnsi="Cambria"/>
                <w:b/>
              </w:rPr>
              <w:t>The aim of this unit is to:</w:t>
            </w:r>
          </w:p>
          <w:p w:rsidR="00045D29" w:rsidRPr="00045D29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348" w:type="dxa"/>
            <w:gridSpan w:val="7"/>
            <w:shd w:val="clear" w:color="auto" w:fill="FFFFFF" w:themeFill="background1"/>
          </w:tcPr>
          <w:p w:rsidR="007840E6" w:rsidRPr="007840E6" w:rsidRDefault="007840E6" w:rsidP="007840E6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7840E6">
              <w:rPr>
                <w:rFonts w:ascii="Cambria" w:eastAsia="Times New Roman" w:hAnsi="Cambria" w:cs="Times New Roman"/>
                <w:lang w:eastAsia="en-GB"/>
              </w:rPr>
              <w:t>give</w:t>
            </w:r>
            <w:proofErr w:type="gramEnd"/>
            <w:r w:rsidRPr="007840E6">
              <w:rPr>
                <w:rFonts w:ascii="Cambria" w:eastAsia="Times New Roman" w:hAnsi="Cambria" w:cs="Times New Roman"/>
                <w:lang w:eastAsia="en-GB"/>
              </w:rPr>
              <w:t xml:space="preserve"> pupils an understanding of the Christian belief that Jesus is the, ‘Light of the World’.</w:t>
            </w:r>
          </w:p>
          <w:p w:rsidR="007840E6" w:rsidRPr="007840E6" w:rsidRDefault="007840E6" w:rsidP="007840E6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7840E6">
              <w:rPr>
                <w:rFonts w:ascii="Cambria" w:eastAsia="Times New Roman" w:hAnsi="Cambria" w:cs="Times New Roman"/>
                <w:lang w:eastAsia="en-GB"/>
              </w:rPr>
              <w:t>explore</w:t>
            </w:r>
            <w:proofErr w:type="gramEnd"/>
            <w:r w:rsidRPr="007840E6">
              <w:rPr>
                <w:rFonts w:ascii="Cambria" w:eastAsia="Times New Roman" w:hAnsi="Cambria" w:cs="Times New Roman"/>
                <w:lang w:eastAsia="en-GB"/>
              </w:rPr>
              <w:t xml:space="preserve"> the multi-faceted metaphor of bringing light into people’s lives.</w:t>
            </w:r>
          </w:p>
          <w:p w:rsidR="00045D29" w:rsidRPr="007840E6" w:rsidRDefault="00045D29" w:rsidP="007840E6">
            <w:pPr>
              <w:ind w:left="360"/>
              <w:rPr>
                <w:rFonts w:ascii="Cambria" w:hAnsi="Cambria"/>
                <w:b/>
              </w:rPr>
            </w:pPr>
          </w:p>
        </w:tc>
      </w:tr>
      <w:tr w:rsidR="007840E6" w:rsidRPr="002B3E3C" w:rsidTr="007840E6">
        <w:tc>
          <w:tcPr>
            <w:tcW w:w="1618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146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481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654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748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01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718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7840E6" w:rsidRPr="00045D29" w:rsidTr="007840E6">
        <w:tc>
          <w:tcPr>
            <w:tcW w:w="1618" w:type="dxa"/>
            <w:shd w:val="clear" w:color="auto" w:fill="FFFFFF" w:themeFill="background1"/>
          </w:tcPr>
          <w:p w:rsidR="009514D3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146" w:type="dxa"/>
            <w:shd w:val="clear" w:color="auto" w:fill="FFFFFF" w:themeFill="background1"/>
          </w:tcPr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>Hope</w:t>
            </w: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</w:p>
          <w:p w:rsidR="00DF1417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 xml:space="preserve">Peace </w:t>
            </w:r>
            <w:r w:rsidR="00DF1417" w:rsidRPr="007840E6">
              <w:rPr>
                <w:rFonts w:ascii="Cambria" w:hAnsi="Cambria"/>
              </w:rPr>
              <w:t xml:space="preserve"> </w:t>
            </w:r>
          </w:p>
        </w:tc>
        <w:tc>
          <w:tcPr>
            <w:tcW w:w="2481" w:type="dxa"/>
            <w:shd w:val="clear" w:color="auto" w:fill="FFFFFF" w:themeFill="background1"/>
          </w:tcPr>
          <w:p w:rsidR="009514D3" w:rsidRPr="007840E6" w:rsidRDefault="00045D29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 xml:space="preserve">Know that </w:t>
            </w:r>
            <w:r w:rsidR="007840E6" w:rsidRPr="007840E6">
              <w:rPr>
                <w:rFonts w:ascii="Cambria" w:hAnsi="Cambria"/>
              </w:rPr>
              <w:t>Hanukkah is an important Jewish festival of light.</w:t>
            </w:r>
          </w:p>
          <w:p w:rsidR="00045D29" w:rsidRPr="007840E6" w:rsidRDefault="00045D29" w:rsidP="007840E6">
            <w:pPr>
              <w:pStyle w:val="NoSpacing"/>
              <w:rPr>
                <w:rFonts w:ascii="Cambria" w:hAnsi="Cambria"/>
              </w:rPr>
            </w:pPr>
          </w:p>
          <w:p w:rsidR="00045D29" w:rsidRPr="007840E6" w:rsidRDefault="00045D29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 xml:space="preserve">Know that </w:t>
            </w:r>
            <w:r w:rsidR="007840E6" w:rsidRPr="007840E6">
              <w:rPr>
                <w:rFonts w:ascii="Cambria" w:hAnsi="Cambria"/>
              </w:rPr>
              <w:t>light is used as a metaphor to describe Jesus and his impact on the world.</w:t>
            </w: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 xml:space="preserve">Know that </w:t>
            </w:r>
            <w:r w:rsidRPr="007840E6">
              <w:rPr>
                <w:rFonts w:ascii="Cambria" w:hAnsi="Cambria"/>
              </w:rPr>
              <w:t>the light of Jesus brings hope in dark places.</w:t>
            </w:r>
          </w:p>
        </w:tc>
        <w:tc>
          <w:tcPr>
            <w:tcW w:w="2654" w:type="dxa"/>
            <w:shd w:val="clear" w:color="auto" w:fill="FFFFFF" w:themeFill="background1"/>
          </w:tcPr>
          <w:p w:rsidR="00DF1417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>talk with understanding about the ways in which Jesus’ followers bring his light into the world</w:t>
            </w: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>create light metaphors for Jesus that show understanding of Jesus actions and divinity</w:t>
            </w: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  <w:proofErr w:type="gramStart"/>
            <w:r w:rsidRPr="007840E6">
              <w:rPr>
                <w:rFonts w:ascii="Cambria" w:hAnsi="Cambria"/>
              </w:rPr>
              <w:t>ask</w:t>
            </w:r>
            <w:proofErr w:type="gramEnd"/>
            <w:r w:rsidRPr="007840E6">
              <w:rPr>
                <w:rFonts w:ascii="Cambria" w:hAnsi="Cambria"/>
              </w:rPr>
              <w:t xml:space="preserve"> important and relevant questions about religious experiences and beliefs.</w:t>
            </w: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hAnsi="Cambria"/>
              </w:rPr>
            </w:pPr>
            <w:proofErr w:type="gramStart"/>
            <w:r w:rsidRPr="007840E6">
              <w:rPr>
                <w:rFonts w:ascii="Cambria" w:hAnsi="Cambria"/>
              </w:rPr>
              <w:t>talk</w:t>
            </w:r>
            <w:proofErr w:type="gramEnd"/>
            <w:r w:rsidRPr="007840E6">
              <w:rPr>
                <w:rFonts w:ascii="Cambria" w:hAnsi="Cambria"/>
              </w:rPr>
              <w:t xml:space="preserve"> with understanding about the symbolism of Jesus as light.</w:t>
            </w:r>
          </w:p>
        </w:tc>
        <w:tc>
          <w:tcPr>
            <w:tcW w:w="1748" w:type="dxa"/>
            <w:shd w:val="clear" w:color="auto" w:fill="FFFFFF" w:themeFill="background1"/>
          </w:tcPr>
          <w:p w:rsid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Discussing the key questions.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  <w:p w:rsid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Sitting in a darkened room in candlelight.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Considering how Jesus and the actions of his followers brings light into people’s lives.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 </w:t>
            </w:r>
          </w:p>
          <w:p w:rsidR="009514D3" w:rsidRPr="007840E6" w:rsidRDefault="009514D3" w:rsidP="007840E6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301" w:type="dxa"/>
            <w:gridSpan w:val="2"/>
            <w:shd w:val="clear" w:color="auto" w:fill="FFFFFF" w:themeFill="background1"/>
          </w:tcPr>
          <w:p w:rsidR="009514D3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>Reflect, Empathise,</w:t>
            </w:r>
            <w:r w:rsidRPr="007840E6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>Apply, Interpret, Investigate</w:t>
            </w:r>
          </w:p>
        </w:tc>
        <w:tc>
          <w:tcPr>
            <w:tcW w:w="1367" w:type="dxa"/>
            <w:shd w:val="clear" w:color="auto" w:fill="FFFFFF" w:themeFill="background1"/>
          </w:tcPr>
          <w:p w:rsidR="009514D3" w:rsidRPr="007840E6" w:rsidRDefault="007840E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 xml:space="preserve">Jesus, light, candles, Christingle, Light of the World, Saviour and incarnation, </w:t>
            </w:r>
            <w:proofErr w:type="spellStart"/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>Dreidel</w:t>
            </w:r>
            <w:proofErr w:type="spellEnd"/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 xml:space="preserve">, Hanukkah, </w:t>
            </w:r>
            <w:proofErr w:type="spellStart"/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>Hannukiah</w:t>
            </w:r>
            <w:proofErr w:type="spellEnd"/>
            <w:r w:rsidRPr="007840E6">
              <w:rPr>
                <w:rFonts w:ascii="Cambria" w:hAnsi="Cambria"/>
                <w:color w:val="000000"/>
                <w:shd w:val="clear" w:color="auto" w:fill="FFFFFF" w:themeFill="background1"/>
              </w:rPr>
              <w:t>, Jerusalem, Temple</w:t>
            </w:r>
          </w:p>
        </w:tc>
        <w:tc>
          <w:tcPr>
            <w:tcW w:w="1718" w:type="dxa"/>
            <w:shd w:val="clear" w:color="auto" w:fill="FFFFFF" w:themeFill="background1"/>
          </w:tcPr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Why is Jesus described as the Light of the World?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What does the light do to the dark?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Why is light such a powerful symbol?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Is light a good metaphor for Jesus?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The sun already lights the world so how can Jesus be the light?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In what ways do the actions of Christians show the light of Jesus in the world today?</w:t>
            </w:r>
          </w:p>
          <w:p w:rsidR="009514D3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Why do people of faith light candles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?</w:t>
            </w:r>
          </w:p>
        </w:tc>
        <w:tc>
          <w:tcPr>
            <w:tcW w:w="1560" w:type="dxa"/>
            <w:shd w:val="clear" w:color="auto" w:fill="FFFFFF" w:themeFill="background1"/>
          </w:tcPr>
          <w:p w:rsid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Why is light an important symbol in World Faiths?</w:t>
            </w: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  <w:p w:rsidR="007840E6" w:rsidRPr="007840E6" w:rsidRDefault="007840E6" w:rsidP="007840E6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40E6">
              <w:rPr>
                <w:rFonts w:ascii="Cambria" w:eastAsia="Times New Roman" w:hAnsi="Cambria" w:cs="Times New Roman"/>
                <w:color w:val="000000"/>
                <w:lang w:eastAsia="en-GB"/>
              </w:rPr>
              <w:t>Judaism</w:t>
            </w:r>
          </w:p>
          <w:p w:rsidR="009514D3" w:rsidRPr="007840E6" w:rsidRDefault="00055F26" w:rsidP="007840E6">
            <w:pPr>
              <w:pStyle w:val="NoSpacing"/>
              <w:rPr>
                <w:rFonts w:ascii="Cambria" w:hAnsi="Cambria"/>
              </w:rPr>
            </w:pPr>
            <w:r w:rsidRPr="007840E6">
              <w:rPr>
                <w:rFonts w:ascii="Cambria" w:hAnsi="Cambria"/>
              </w:rPr>
              <w:t xml:space="preserve">. </w:t>
            </w: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C6392"/>
    <w:rsid w:val="002B3E3C"/>
    <w:rsid w:val="005B29F6"/>
    <w:rsid w:val="006F30FD"/>
    <w:rsid w:val="007840E6"/>
    <w:rsid w:val="008A70EF"/>
    <w:rsid w:val="009514D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3DC6D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E17F2ED7-8684-455C-ADF4-1AFAB209492B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2</cp:revision>
  <dcterms:created xsi:type="dcterms:W3CDTF">2024-04-16T09:26:00Z</dcterms:created>
  <dcterms:modified xsi:type="dcterms:W3CDTF">2024-04-16T09:26:00Z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